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3A8B" w14:textId="658C0016" w:rsidR="0042112D" w:rsidRPr="00727D6B" w:rsidRDefault="00186D26" w:rsidP="003B7AFB">
      <w:pPr>
        <w:spacing w:after="0"/>
        <w:jc w:val="right"/>
        <w:rPr>
          <w:rFonts w:ascii="Times New Roman" w:hAnsi="Times New Roman"/>
          <w:b/>
          <w:lang w:val="ro-RO"/>
        </w:rPr>
      </w:pPr>
      <w:r>
        <w:rPr>
          <w:rFonts w:ascii="Times New Roman" w:hAnsi="Times New Roman"/>
          <w:b/>
          <w:lang w:val="ro-RO"/>
        </w:rPr>
        <w:t xml:space="preserve">ANEXA LA </w:t>
      </w:r>
      <w:r w:rsidR="00511861">
        <w:rPr>
          <w:rFonts w:ascii="Times New Roman" w:hAnsi="Times New Roman"/>
          <w:b/>
          <w:lang w:val="ro-RO"/>
        </w:rPr>
        <w:t>HCL</w:t>
      </w:r>
      <w:r w:rsidR="00875855">
        <w:rPr>
          <w:rFonts w:ascii="Times New Roman" w:hAnsi="Times New Roman"/>
          <w:b/>
          <w:lang w:val="ro-RO"/>
        </w:rPr>
        <w:t xml:space="preserve"> NR. 10</w:t>
      </w:r>
      <w:r>
        <w:rPr>
          <w:rFonts w:ascii="Times New Roman" w:hAnsi="Times New Roman"/>
          <w:b/>
          <w:lang w:val="ro-RO"/>
        </w:rPr>
        <w:t xml:space="preserve"> /</w:t>
      </w:r>
      <w:r w:rsidR="00875855">
        <w:rPr>
          <w:rFonts w:ascii="Times New Roman" w:hAnsi="Times New Roman"/>
          <w:b/>
          <w:lang w:val="ro-RO"/>
        </w:rPr>
        <w:t xml:space="preserve"> 1</w:t>
      </w:r>
      <w:r w:rsidR="00511861">
        <w:rPr>
          <w:rFonts w:ascii="Times New Roman" w:hAnsi="Times New Roman"/>
          <w:b/>
          <w:lang w:val="ro-RO"/>
        </w:rPr>
        <w:t>9</w:t>
      </w:r>
      <w:r w:rsidR="00875855">
        <w:rPr>
          <w:rFonts w:ascii="Times New Roman" w:hAnsi="Times New Roman"/>
          <w:b/>
          <w:lang w:val="ro-RO"/>
        </w:rPr>
        <w:t>.01.</w:t>
      </w:r>
      <w:r>
        <w:rPr>
          <w:rFonts w:ascii="Times New Roman" w:hAnsi="Times New Roman"/>
          <w:b/>
          <w:lang w:val="ro-RO"/>
        </w:rPr>
        <w:t>202</w:t>
      </w:r>
      <w:r w:rsidR="00BE5AA7">
        <w:rPr>
          <w:rFonts w:ascii="Times New Roman" w:hAnsi="Times New Roman"/>
          <w:b/>
          <w:lang w:val="ro-RO"/>
        </w:rPr>
        <w:t>6</w:t>
      </w:r>
    </w:p>
    <w:p w14:paraId="7C01F17C" w14:textId="77777777" w:rsidR="0042112D" w:rsidRPr="00727D6B" w:rsidRDefault="0042112D" w:rsidP="003B7AFB">
      <w:pPr>
        <w:spacing w:after="0"/>
        <w:jc w:val="both"/>
        <w:rPr>
          <w:rFonts w:ascii="Times New Roman" w:hAnsi="Times New Roman"/>
          <w:b/>
          <w:lang w:val="ro-RO"/>
        </w:rPr>
      </w:pPr>
    </w:p>
    <w:p w14:paraId="719A2026" w14:textId="77777777" w:rsidR="0042112D" w:rsidRPr="00727D6B" w:rsidRDefault="0042112D" w:rsidP="003B7AFB">
      <w:pPr>
        <w:spacing w:after="0"/>
        <w:jc w:val="both"/>
        <w:rPr>
          <w:rFonts w:ascii="Times New Roman" w:hAnsi="Times New Roman"/>
          <w:b/>
          <w:lang w:val="ro-RO"/>
        </w:rPr>
      </w:pPr>
    </w:p>
    <w:p w14:paraId="40D0469E" w14:textId="77777777" w:rsidR="0042112D" w:rsidRPr="00727D6B" w:rsidRDefault="004A1331" w:rsidP="003B7AFB">
      <w:pPr>
        <w:spacing w:after="0"/>
        <w:jc w:val="both"/>
        <w:rPr>
          <w:rFonts w:ascii="Times New Roman" w:hAnsi="Times New Roman"/>
          <w:b/>
          <w:lang w:val="ro-RO"/>
        </w:rPr>
      </w:pPr>
      <w:r w:rsidRPr="00727D6B">
        <w:rPr>
          <w:rFonts w:ascii="Times New Roman" w:hAnsi="Times New Roman"/>
          <w:b/>
          <w:lang w:val="ro-RO"/>
        </w:rPr>
        <w:tab/>
      </w:r>
      <w:r w:rsidRPr="00727D6B">
        <w:rPr>
          <w:rFonts w:ascii="Times New Roman" w:hAnsi="Times New Roman"/>
          <w:b/>
          <w:lang w:val="ro-RO"/>
        </w:rPr>
        <w:tab/>
      </w:r>
      <w:r w:rsidRPr="00727D6B">
        <w:rPr>
          <w:rFonts w:ascii="Times New Roman" w:hAnsi="Times New Roman"/>
          <w:b/>
          <w:lang w:val="ro-RO"/>
        </w:rPr>
        <w:tab/>
      </w:r>
      <w:r w:rsidRPr="00727D6B">
        <w:rPr>
          <w:rFonts w:ascii="Times New Roman" w:hAnsi="Times New Roman"/>
          <w:b/>
          <w:lang w:val="ro-RO"/>
        </w:rPr>
        <w:tab/>
      </w:r>
      <w:r w:rsidR="00317AEF" w:rsidRPr="00727D6B">
        <w:rPr>
          <w:rFonts w:ascii="Times New Roman" w:hAnsi="Times New Roman"/>
          <w:b/>
          <w:lang w:val="ro-RO"/>
        </w:rPr>
        <w:t xml:space="preserve">         </w:t>
      </w:r>
      <w:r w:rsidR="00317AEF" w:rsidRPr="00727D6B">
        <w:rPr>
          <w:rFonts w:ascii="Times New Roman" w:hAnsi="Times New Roman"/>
          <w:b/>
          <w:sz w:val="36"/>
          <w:szCs w:val="36"/>
          <w:lang w:val="ro-RO"/>
        </w:rPr>
        <w:tab/>
      </w:r>
    </w:p>
    <w:p w14:paraId="1131FC22" w14:textId="77777777" w:rsidR="0042112D" w:rsidRPr="00727D6B" w:rsidRDefault="0042112D" w:rsidP="003B7AFB">
      <w:pPr>
        <w:spacing w:after="0"/>
        <w:jc w:val="center"/>
        <w:rPr>
          <w:rFonts w:ascii="Times New Roman" w:hAnsi="Times New Roman"/>
          <w:b/>
          <w:sz w:val="28"/>
          <w:szCs w:val="28"/>
          <w:lang w:val="ro-RO"/>
        </w:rPr>
      </w:pPr>
    </w:p>
    <w:p w14:paraId="5CF07D83" w14:textId="77777777" w:rsidR="002E3287" w:rsidRDefault="002E3287" w:rsidP="003B7AFB">
      <w:pPr>
        <w:spacing w:after="0"/>
        <w:jc w:val="center"/>
        <w:rPr>
          <w:rFonts w:ascii="Times New Roman" w:hAnsi="Times New Roman"/>
          <w:b/>
          <w:sz w:val="40"/>
          <w:szCs w:val="40"/>
          <w:lang w:val="ro-RO"/>
        </w:rPr>
      </w:pPr>
    </w:p>
    <w:p w14:paraId="15184A28" w14:textId="77777777" w:rsidR="002E3287" w:rsidRDefault="002E3287" w:rsidP="003B7AFB">
      <w:pPr>
        <w:spacing w:after="0"/>
        <w:jc w:val="center"/>
        <w:rPr>
          <w:rFonts w:ascii="Times New Roman" w:hAnsi="Times New Roman"/>
          <w:b/>
          <w:sz w:val="40"/>
          <w:szCs w:val="40"/>
          <w:lang w:val="ro-RO"/>
        </w:rPr>
      </w:pPr>
    </w:p>
    <w:p w14:paraId="6B6B08BC" w14:textId="77777777" w:rsidR="002E3287" w:rsidRDefault="002E3287" w:rsidP="003B7AFB">
      <w:pPr>
        <w:spacing w:after="0"/>
        <w:jc w:val="center"/>
        <w:rPr>
          <w:rFonts w:ascii="Times New Roman" w:hAnsi="Times New Roman"/>
          <w:b/>
          <w:sz w:val="40"/>
          <w:szCs w:val="40"/>
          <w:lang w:val="ro-RO"/>
        </w:rPr>
      </w:pPr>
    </w:p>
    <w:p w14:paraId="654155B4" w14:textId="77777777" w:rsidR="002E3287" w:rsidRDefault="002E3287" w:rsidP="003B7AFB">
      <w:pPr>
        <w:spacing w:after="0"/>
        <w:jc w:val="center"/>
        <w:rPr>
          <w:rFonts w:ascii="Times New Roman" w:hAnsi="Times New Roman"/>
          <w:b/>
          <w:sz w:val="40"/>
          <w:szCs w:val="40"/>
          <w:lang w:val="ro-RO"/>
        </w:rPr>
      </w:pPr>
    </w:p>
    <w:p w14:paraId="09ACA472" w14:textId="77777777" w:rsidR="002E3287" w:rsidRDefault="002E3287" w:rsidP="003B7AFB">
      <w:pPr>
        <w:spacing w:after="0"/>
        <w:jc w:val="center"/>
        <w:rPr>
          <w:rFonts w:ascii="Times New Roman" w:hAnsi="Times New Roman"/>
          <w:b/>
          <w:sz w:val="40"/>
          <w:szCs w:val="40"/>
          <w:lang w:val="ro-RO"/>
        </w:rPr>
      </w:pPr>
    </w:p>
    <w:p w14:paraId="61A8A65B" w14:textId="77777777" w:rsidR="002E3287" w:rsidRDefault="002E3287" w:rsidP="003B7AFB">
      <w:pPr>
        <w:spacing w:after="0"/>
        <w:jc w:val="center"/>
        <w:rPr>
          <w:rFonts w:ascii="Times New Roman" w:hAnsi="Times New Roman"/>
          <w:b/>
          <w:sz w:val="40"/>
          <w:szCs w:val="40"/>
          <w:lang w:val="ro-RO"/>
        </w:rPr>
      </w:pPr>
    </w:p>
    <w:p w14:paraId="6ECC6D17" w14:textId="77777777" w:rsidR="002E3287" w:rsidRDefault="002E3287" w:rsidP="003B7AFB">
      <w:pPr>
        <w:spacing w:after="0"/>
        <w:jc w:val="center"/>
        <w:rPr>
          <w:rFonts w:ascii="Times New Roman" w:hAnsi="Times New Roman"/>
          <w:b/>
          <w:sz w:val="40"/>
          <w:szCs w:val="40"/>
          <w:lang w:val="ro-RO"/>
        </w:rPr>
      </w:pPr>
    </w:p>
    <w:p w14:paraId="45A26AEF" w14:textId="1E02DC5C" w:rsidR="0042112D" w:rsidRPr="002E3287" w:rsidRDefault="0042112D" w:rsidP="003B7AFB">
      <w:pPr>
        <w:spacing w:after="0"/>
        <w:jc w:val="center"/>
        <w:rPr>
          <w:rFonts w:ascii="Times New Roman" w:hAnsi="Times New Roman"/>
          <w:b/>
          <w:sz w:val="40"/>
          <w:szCs w:val="40"/>
          <w:lang w:val="ro-RO"/>
        </w:rPr>
      </w:pPr>
      <w:r w:rsidRPr="002E3287">
        <w:rPr>
          <w:rFonts w:ascii="Times New Roman" w:hAnsi="Times New Roman"/>
          <w:b/>
          <w:sz w:val="40"/>
          <w:szCs w:val="40"/>
          <w:lang w:val="ro-RO"/>
        </w:rPr>
        <w:t>REGULAMENT</w:t>
      </w:r>
    </w:p>
    <w:p w14:paraId="02ED30B7" w14:textId="1D5BC02E" w:rsidR="0042112D" w:rsidRPr="002E3287" w:rsidRDefault="0042112D" w:rsidP="003B7AFB">
      <w:pPr>
        <w:spacing w:after="0"/>
        <w:jc w:val="center"/>
        <w:rPr>
          <w:rFonts w:ascii="Times New Roman" w:hAnsi="Times New Roman"/>
          <w:b/>
          <w:sz w:val="40"/>
          <w:szCs w:val="40"/>
          <w:lang w:val="ro-RO"/>
        </w:rPr>
      </w:pPr>
      <w:r w:rsidRPr="002E3287">
        <w:rPr>
          <w:rFonts w:ascii="Times New Roman" w:hAnsi="Times New Roman"/>
          <w:b/>
          <w:sz w:val="40"/>
          <w:szCs w:val="40"/>
          <w:lang w:val="ro-RO"/>
        </w:rPr>
        <w:t xml:space="preserve">DE INSTITUIRE </w:t>
      </w:r>
      <w:r w:rsidR="002E3287">
        <w:rPr>
          <w:rFonts w:ascii="Times New Roman" w:hAnsi="Times New Roman"/>
          <w:b/>
          <w:sz w:val="40"/>
          <w:szCs w:val="40"/>
          <w:lang w:val="ro-RO"/>
        </w:rPr>
        <w:t>Ș</w:t>
      </w:r>
      <w:r w:rsidRPr="002E3287">
        <w:rPr>
          <w:rFonts w:ascii="Times New Roman" w:hAnsi="Times New Roman"/>
          <w:b/>
          <w:sz w:val="40"/>
          <w:szCs w:val="40"/>
          <w:lang w:val="ro-RO"/>
        </w:rPr>
        <w:t>I ADMINISTRARE</w:t>
      </w:r>
    </w:p>
    <w:p w14:paraId="60728072" w14:textId="77777777" w:rsidR="007F7840" w:rsidRPr="002E3287" w:rsidRDefault="0042112D" w:rsidP="003B7AFB">
      <w:pPr>
        <w:spacing w:after="0"/>
        <w:jc w:val="center"/>
        <w:rPr>
          <w:rFonts w:ascii="Times New Roman" w:hAnsi="Times New Roman"/>
          <w:b/>
          <w:sz w:val="40"/>
          <w:szCs w:val="40"/>
          <w:lang w:val="ro-RO"/>
        </w:rPr>
      </w:pPr>
      <w:r w:rsidRPr="002E3287">
        <w:rPr>
          <w:rFonts w:ascii="Times New Roman" w:hAnsi="Times New Roman"/>
          <w:b/>
          <w:sz w:val="40"/>
          <w:szCs w:val="40"/>
          <w:lang w:val="ro-RO"/>
        </w:rPr>
        <w:t>A TAXEI SPECIALE DE SALUBRIZARE</w:t>
      </w:r>
    </w:p>
    <w:p w14:paraId="23B67673" w14:textId="5055F47C" w:rsidR="00E37AF2" w:rsidRPr="002E3287" w:rsidRDefault="008B44E1" w:rsidP="003B7AFB">
      <w:pPr>
        <w:spacing w:after="0"/>
        <w:jc w:val="center"/>
        <w:rPr>
          <w:rFonts w:ascii="Times New Roman" w:hAnsi="Times New Roman"/>
          <w:b/>
          <w:sz w:val="40"/>
          <w:szCs w:val="40"/>
          <w:lang w:val="ro-RO"/>
        </w:rPr>
      </w:pPr>
      <w:r w:rsidRPr="002E3287">
        <w:rPr>
          <w:rFonts w:ascii="Times New Roman" w:hAnsi="Times New Roman"/>
          <w:b/>
          <w:sz w:val="40"/>
          <w:szCs w:val="40"/>
          <w:lang w:val="ro-RO"/>
        </w:rPr>
        <w:t xml:space="preserve">ÎN </w:t>
      </w:r>
      <w:r w:rsidR="00743993" w:rsidRPr="002E3287">
        <w:rPr>
          <w:rFonts w:ascii="Times New Roman" w:hAnsi="Times New Roman"/>
          <w:b/>
          <w:sz w:val="40"/>
          <w:szCs w:val="40"/>
          <w:lang w:val="ro-RO"/>
        </w:rPr>
        <w:t xml:space="preserve">COMUNA </w:t>
      </w:r>
      <w:r w:rsidR="002E3287" w:rsidRPr="002E3287">
        <w:rPr>
          <w:rFonts w:ascii="Times New Roman" w:hAnsi="Times New Roman"/>
          <w:b/>
          <w:sz w:val="40"/>
          <w:szCs w:val="40"/>
          <w:lang w:val="ro-RO"/>
        </w:rPr>
        <w:t>CASTELU</w:t>
      </w:r>
    </w:p>
    <w:p w14:paraId="29EAECE0" w14:textId="77777777" w:rsidR="002A3469" w:rsidRPr="00727D6B" w:rsidRDefault="002A3469" w:rsidP="003B7AFB">
      <w:pPr>
        <w:spacing w:after="0"/>
        <w:jc w:val="both"/>
        <w:rPr>
          <w:rFonts w:ascii="Times New Roman" w:hAnsi="Times New Roman"/>
          <w:lang w:val="ro-RO"/>
        </w:rPr>
      </w:pPr>
    </w:p>
    <w:p w14:paraId="348E11B6" w14:textId="77777777" w:rsidR="002A3469" w:rsidRPr="00727D6B" w:rsidRDefault="002A3469" w:rsidP="003B7AFB">
      <w:pPr>
        <w:spacing w:after="0"/>
        <w:jc w:val="both"/>
        <w:rPr>
          <w:rFonts w:ascii="Times New Roman" w:hAnsi="Times New Roman"/>
          <w:lang w:val="ro-RO"/>
        </w:rPr>
      </w:pPr>
    </w:p>
    <w:p w14:paraId="494A3FC5" w14:textId="77777777" w:rsidR="002A3469" w:rsidRPr="00727D6B" w:rsidRDefault="002A3469" w:rsidP="003B7AFB">
      <w:pPr>
        <w:spacing w:after="0"/>
        <w:jc w:val="both"/>
        <w:rPr>
          <w:rFonts w:ascii="Times New Roman" w:hAnsi="Times New Roman"/>
          <w:lang w:val="ro-RO"/>
        </w:rPr>
      </w:pPr>
    </w:p>
    <w:p w14:paraId="407D3B70" w14:textId="77777777" w:rsidR="002A3469" w:rsidRPr="00727D6B" w:rsidRDefault="002A3469" w:rsidP="003B7AFB">
      <w:pPr>
        <w:spacing w:after="0"/>
        <w:jc w:val="both"/>
        <w:rPr>
          <w:rFonts w:ascii="Times New Roman" w:hAnsi="Times New Roman"/>
          <w:lang w:val="ro-RO"/>
        </w:rPr>
      </w:pPr>
    </w:p>
    <w:p w14:paraId="743E86CC" w14:textId="77777777" w:rsidR="00E0622C" w:rsidRDefault="00E0622C" w:rsidP="003B7AFB">
      <w:pPr>
        <w:pStyle w:val="TOCHeading"/>
        <w:spacing w:before="0"/>
        <w:rPr>
          <w:rFonts w:ascii="Times New Roman" w:hAnsi="Times New Roman"/>
          <w:color w:val="auto"/>
          <w:lang w:val="ro-RO"/>
        </w:rPr>
      </w:pPr>
    </w:p>
    <w:p w14:paraId="64221241" w14:textId="77777777" w:rsidR="00F77555" w:rsidRDefault="00F77555" w:rsidP="003B7AFB">
      <w:pPr>
        <w:spacing w:after="0"/>
        <w:rPr>
          <w:lang w:val="ro-RO" w:eastAsia="ja-JP"/>
        </w:rPr>
      </w:pPr>
    </w:p>
    <w:p w14:paraId="00B031DA" w14:textId="77777777" w:rsidR="00F77555" w:rsidRDefault="00F77555" w:rsidP="003B7AFB">
      <w:pPr>
        <w:spacing w:after="0"/>
        <w:rPr>
          <w:lang w:val="ro-RO" w:eastAsia="ja-JP"/>
        </w:rPr>
      </w:pPr>
    </w:p>
    <w:p w14:paraId="6339013E" w14:textId="77777777" w:rsidR="00F77555" w:rsidRDefault="00F77555" w:rsidP="003B7AFB">
      <w:pPr>
        <w:spacing w:after="0"/>
        <w:rPr>
          <w:lang w:val="ro-RO" w:eastAsia="ja-JP"/>
        </w:rPr>
      </w:pPr>
    </w:p>
    <w:p w14:paraId="5F3E5AB6" w14:textId="77777777" w:rsidR="00F77555" w:rsidRDefault="00F77555" w:rsidP="003B7AFB">
      <w:pPr>
        <w:spacing w:after="0"/>
        <w:rPr>
          <w:lang w:val="ro-RO" w:eastAsia="ja-JP"/>
        </w:rPr>
      </w:pPr>
    </w:p>
    <w:p w14:paraId="00B30098" w14:textId="77777777" w:rsidR="00F77555" w:rsidRDefault="00F77555" w:rsidP="003B7AFB">
      <w:pPr>
        <w:spacing w:after="0"/>
        <w:rPr>
          <w:lang w:val="ro-RO" w:eastAsia="ja-JP"/>
        </w:rPr>
      </w:pPr>
    </w:p>
    <w:p w14:paraId="6EEE2D9E" w14:textId="77777777" w:rsidR="00F77555" w:rsidRDefault="00F77555" w:rsidP="003B7AFB">
      <w:pPr>
        <w:spacing w:after="0"/>
        <w:rPr>
          <w:lang w:val="ro-RO" w:eastAsia="ja-JP"/>
        </w:rPr>
      </w:pPr>
    </w:p>
    <w:p w14:paraId="6C92D15D" w14:textId="77777777" w:rsidR="00F77555" w:rsidRDefault="00F77555" w:rsidP="003B7AFB">
      <w:pPr>
        <w:spacing w:after="0"/>
        <w:rPr>
          <w:lang w:val="ro-RO" w:eastAsia="ja-JP"/>
        </w:rPr>
      </w:pPr>
    </w:p>
    <w:p w14:paraId="7BD22B53" w14:textId="77777777" w:rsidR="00F77555" w:rsidRDefault="00F77555" w:rsidP="003B7AFB">
      <w:pPr>
        <w:spacing w:after="0"/>
        <w:rPr>
          <w:lang w:val="ro-RO" w:eastAsia="ja-JP"/>
        </w:rPr>
      </w:pPr>
    </w:p>
    <w:p w14:paraId="2E9BA053" w14:textId="77777777" w:rsidR="00F77555" w:rsidRDefault="00F77555" w:rsidP="003B7AFB">
      <w:pPr>
        <w:spacing w:after="0"/>
        <w:rPr>
          <w:lang w:val="ro-RO" w:eastAsia="ja-JP"/>
        </w:rPr>
      </w:pPr>
    </w:p>
    <w:p w14:paraId="019ACE3D" w14:textId="0C9128C5" w:rsidR="00961797" w:rsidRDefault="00961797" w:rsidP="003B7AFB">
      <w:pPr>
        <w:spacing w:after="0"/>
        <w:rPr>
          <w:rFonts w:ascii="Times New Roman" w:hAnsi="Times New Roman"/>
          <w:lang w:val="ro-RO"/>
        </w:rPr>
      </w:pPr>
      <w:bookmarkStart w:id="0" w:name="_Toc425085061"/>
    </w:p>
    <w:p w14:paraId="7B2F6613" w14:textId="77777777" w:rsidR="003B7AFB" w:rsidRDefault="003B7AFB" w:rsidP="003B7AFB">
      <w:pPr>
        <w:spacing w:after="0"/>
        <w:rPr>
          <w:rFonts w:ascii="Times New Roman" w:hAnsi="Times New Roman"/>
          <w:lang w:val="ro-RO"/>
        </w:rPr>
      </w:pPr>
    </w:p>
    <w:p w14:paraId="5A296327" w14:textId="77777777" w:rsidR="002E3287" w:rsidRDefault="002E3287" w:rsidP="003B7AFB">
      <w:pPr>
        <w:spacing w:after="0"/>
        <w:rPr>
          <w:rFonts w:ascii="Times New Roman" w:hAnsi="Times New Roman"/>
          <w:lang w:val="ro-RO"/>
        </w:rPr>
      </w:pPr>
    </w:p>
    <w:p w14:paraId="7179CE1D" w14:textId="77777777" w:rsidR="002E3287" w:rsidRDefault="002E3287" w:rsidP="003B7AFB">
      <w:pPr>
        <w:spacing w:after="0"/>
        <w:rPr>
          <w:rFonts w:ascii="Times New Roman" w:hAnsi="Times New Roman"/>
          <w:lang w:val="ro-RO"/>
        </w:rPr>
      </w:pPr>
    </w:p>
    <w:p w14:paraId="59C4D120" w14:textId="77777777" w:rsidR="003B7AFB" w:rsidRDefault="003B7AFB" w:rsidP="003B7AFB">
      <w:pPr>
        <w:spacing w:after="0"/>
        <w:rPr>
          <w:rFonts w:ascii="Times New Roman" w:hAnsi="Times New Roman"/>
          <w:lang w:val="ro-RO"/>
        </w:rPr>
      </w:pPr>
    </w:p>
    <w:p w14:paraId="424B8727" w14:textId="77777777" w:rsidR="003B7AFB" w:rsidRPr="00727D6B" w:rsidRDefault="003B7AFB" w:rsidP="003B7AFB">
      <w:pPr>
        <w:spacing w:after="0"/>
        <w:rPr>
          <w:rFonts w:ascii="Times New Roman" w:hAnsi="Times New Roman"/>
          <w:lang w:val="ro-RO"/>
        </w:rPr>
      </w:pPr>
    </w:p>
    <w:p w14:paraId="2AE69A28" w14:textId="3221077D" w:rsidR="00AB54AB" w:rsidRDefault="00E0622C" w:rsidP="003B7AFB">
      <w:pPr>
        <w:spacing w:after="0"/>
        <w:jc w:val="center"/>
        <w:rPr>
          <w:rFonts w:ascii="Times New Roman" w:hAnsi="Times New Roman"/>
          <w:b/>
          <w:bCs/>
          <w:sz w:val="24"/>
          <w:szCs w:val="24"/>
          <w:lang w:val="ro-RO"/>
        </w:rPr>
      </w:pPr>
      <w:r w:rsidRPr="00727D6B">
        <w:rPr>
          <w:rFonts w:ascii="Times New Roman" w:hAnsi="Times New Roman"/>
          <w:b/>
          <w:bCs/>
          <w:sz w:val="24"/>
          <w:szCs w:val="24"/>
          <w:lang w:val="ro-RO"/>
        </w:rPr>
        <w:lastRenderedPageBreak/>
        <w:t>CAP</w:t>
      </w:r>
      <w:r w:rsidR="0012159F">
        <w:rPr>
          <w:rFonts w:ascii="Times New Roman" w:hAnsi="Times New Roman"/>
          <w:b/>
          <w:bCs/>
          <w:sz w:val="24"/>
          <w:szCs w:val="24"/>
          <w:lang w:val="ro-RO"/>
        </w:rPr>
        <w:t xml:space="preserve">ITOLUL I </w:t>
      </w:r>
      <w:r w:rsidRPr="00727D6B">
        <w:rPr>
          <w:rFonts w:ascii="Times New Roman" w:hAnsi="Times New Roman"/>
          <w:b/>
          <w:bCs/>
          <w:sz w:val="24"/>
          <w:szCs w:val="24"/>
          <w:lang w:val="ro-RO"/>
        </w:rPr>
        <w:t xml:space="preserve"> - </w:t>
      </w:r>
      <w:r w:rsidR="00FC7FD3" w:rsidRPr="00727D6B">
        <w:rPr>
          <w:rFonts w:ascii="Times New Roman" w:hAnsi="Times New Roman"/>
          <w:b/>
          <w:bCs/>
          <w:sz w:val="24"/>
          <w:szCs w:val="24"/>
          <w:lang w:val="ro-RO"/>
        </w:rPr>
        <w:t>DISPOZIȚII GENERALE</w:t>
      </w:r>
      <w:bookmarkEnd w:id="0"/>
    </w:p>
    <w:p w14:paraId="41021E7A" w14:textId="77777777" w:rsidR="003B7AFB" w:rsidRDefault="003B7AFB" w:rsidP="003B7AFB">
      <w:pPr>
        <w:spacing w:after="0"/>
        <w:jc w:val="center"/>
        <w:rPr>
          <w:rFonts w:ascii="Times New Roman" w:hAnsi="Times New Roman"/>
          <w:b/>
          <w:bCs/>
          <w:sz w:val="24"/>
          <w:szCs w:val="24"/>
          <w:lang w:val="ro-RO"/>
        </w:rPr>
      </w:pPr>
    </w:p>
    <w:p w14:paraId="1B87DD62" w14:textId="30DCD052" w:rsidR="003B7AFB" w:rsidRDefault="003B7AFB" w:rsidP="003B7AFB">
      <w:pPr>
        <w:spacing w:after="0"/>
        <w:jc w:val="both"/>
        <w:rPr>
          <w:rFonts w:ascii="Times New Roman" w:hAnsi="Times New Roman"/>
          <w:sz w:val="24"/>
          <w:szCs w:val="24"/>
          <w:lang w:val="ro-RO"/>
        </w:rPr>
      </w:pPr>
      <w:r>
        <w:rPr>
          <w:rFonts w:ascii="Times New Roman" w:hAnsi="Times New Roman"/>
          <w:b/>
          <w:bCs/>
          <w:sz w:val="24"/>
          <w:szCs w:val="24"/>
          <w:lang w:val="ro-RO"/>
        </w:rPr>
        <w:t xml:space="preserve">Art. 1 </w:t>
      </w:r>
      <w:r w:rsidRPr="003B7AFB">
        <w:rPr>
          <w:rFonts w:ascii="Times New Roman" w:hAnsi="Times New Roman"/>
          <w:sz w:val="24"/>
          <w:szCs w:val="24"/>
          <w:lang w:val="ro-RO"/>
        </w:rPr>
        <w:t>Prezentul regulament stabilește cadrul juridic unitar de instituire și administrare a taxei de salubrizare pentru utilizatorii serviciului de salubrizare având la bază următoarele prevederi:</w:t>
      </w:r>
    </w:p>
    <w:p w14:paraId="0ECE1AA2" w14:textId="2F5B877F" w:rsidR="003B7AFB" w:rsidRPr="003B7AFB" w:rsidRDefault="003B7AFB" w:rsidP="003B7AFB">
      <w:pPr>
        <w:pStyle w:val="ListParagraph"/>
        <w:numPr>
          <w:ilvl w:val="0"/>
          <w:numId w:val="17"/>
        </w:numPr>
        <w:spacing w:after="0"/>
        <w:jc w:val="both"/>
        <w:rPr>
          <w:rFonts w:ascii="Times New Roman" w:hAnsi="Times New Roman"/>
          <w:b/>
          <w:bCs/>
          <w:lang w:val="ro-RO"/>
        </w:rPr>
      </w:pPr>
      <w:r w:rsidRPr="0012159F">
        <w:rPr>
          <w:rFonts w:ascii="Times New Roman" w:hAnsi="Times New Roman"/>
          <w:b/>
          <w:bCs/>
          <w:lang w:val="ro-RO"/>
        </w:rPr>
        <w:t>Art. 8, alin. (1) și alin. (3), lit. j) din Legea nr. 51/2006</w:t>
      </w:r>
      <w:r>
        <w:rPr>
          <w:rFonts w:ascii="Times New Roman" w:hAnsi="Times New Roman"/>
          <w:lang w:val="ro-RO"/>
        </w:rPr>
        <w:t xml:space="preserve"> a serviciilor comunitare de utilități publice, cu modificările și completările ulterioare;</w:t>
      </w:r>
    </w:p>
    <w:p w14:paraId="2BBAC43C" w14:textId="72A8E158" w:rsidR="003B7AFB" w:rsidRPr="0012159F" w:rsidRDefault="003B7AFB" w:rsidP="003B7AFB">
      <w:pPr>
        <w:pStyle w:val="ListParagraph"/>
        <w:numPr>
          <w:ilvl w:val="0"/>
          <w:numId w:val="17"/>
        </w:numPr>
        <w:spacing w:after="0"/>
        <w:jc w:val="both"/>
        <w:rPr>
          <w:rFonts w:ascii="Times New Roman" w:hAnsi="Times New Roman"/>
          <w:b/>
          <w:bCs/>
          <w:lang w:val="ro-RO"/>
        </w:rPr>
      </w:pPr>
      <w:r w:rsidRPr="0012159F">
        <w:rPr>
          <w:rFonts w:ascii="Times New Roman" w:hAnsi="Times New Roman"/>
          <w:b/>
          <w:bCs/>
          <w:lang w:val="ro-RO"/>
        </w:rPr>
        <w:t xml:space="preserve">Art. 6, alin. (1), lit. k), </w:t>
      </w:r>
      <w:r w:rsidR="0012159F" w:rsidRPr="0012159F">
        <w:rPr>
          <w:rFonts w:ascii="Times New Roman" w:hAnsi="Times New Roman"/>
          <w:b/>
          <w:bCs/>
          <w:lang w:val="ro-RO"/>
        </w:rPr>
        <w:t xml:space="preserve">art. 25, art. 26, </w:t>
      </w:r>
      <w:r w:rsidRPr="0012159F">
        <w:rPr>
          <w:rFonts w:ascii="Times New Roman" w:hAnsi="Times New Roman"/>
          <w:b/>
          <w:bCs/>
          <w:lang w:val="ro-RO"/>
        </w:rPr>
        <w:t>art. 34 și 35, alin. (1), lit. b) și c), alin. (2), lit. a) și alin. (9), art. 51 și art. 55 din Legea serviciului de salubrizare a localităților nr. 101/2006</w:t>
      </w:r>
      <w:r>
        <w:rPr>
          <w:rFonts w:ascii="Times New Roman" w:hAnsi="Times New Roman"/>
          <w:lang w:val="ro-RO"/>
        </w:rPr>
        <w:t>, republicată, cu modificările și completările ulterioare;</w:t>
      </w:r>
    </w:p>
    <w:p w14:paraId="5F741D52" w14:textId="7F7052BA" w:rsidR="0012159F" w:rsidRPr="0012159F" w:rsidRDefault="0012159F" w:rsidP="0012159F">
      <w:pPr>
        <w:pStyle w:val="ListParagraph"/>
        <w:numPr>
          <w:ilvl w:val="1"/>
          <w:numId w:val="17"/>
        </w:numPr>
        <w:spacing w:after="0"/>
        <w:jc w:val="both"/>
        <w:rPr>
          <w:rFonts w:ascii="Times New Roman" w:hAnsi="Times New Roman"/>
          <w:i/>
          <w:iCs/>
          <w:lang w:val="ro-RO"/>
        </w:rPr>
      </w:pPr>
      <w:r w:rsidRPr="0012159F">
        <w:rPr>
          <w:rFonts w:ascii="Times New Roman" w:hAnsi="Times New Roman"/>
          <w:i/>
          <w:iCs/>
          <w:lang w:val="ro-RO"/>
        </w:rPr>
        <w:t xml:space="preserve">Art. 25 „Finanţarea cheltuielilor de funcţionare, reabilitare şi dezvoltare a serviciului de salubrizare și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prevãzute la art. 43 alin. (2) din Legea nr. 51/2006 , precum şi a urmãtoarelor principii: </w:t>
      </w:r>
    </w:p>
    <w:p w14:paraId="0495AD28" w14:textId="77777777" w:rsidR="0012159F" w:rsidRPr="0012159F" w:rsidRDefault="0012159F" w:rsidP="0012159F">
      <w:pPr>
        <w:pStyle w:val="ListParagraph"/>
        <w:numPr>
          <w:ilvl w:val="2"/>
          <w:numId w:val="17"/>
        </w:numPr>
        <w:spacing w:after="0"/>
        <w:jc w:val="both"/>
        <w:rPr>
          <w:rFonts w:ascii="Times New Roman" w:hAnsi="Times New Roman"/>
          <w:i/>
          <w:iCs/>
          <w:lang w:val="ro-RO"/>
        </w:rPr>
      </w:pPr>
      <w:r w:rsidRPr="0012159F">
        <w:rPr>
          <w:rFonts w:ascii="Times New Roman" w:hAnsi="Times New Roman"/>
          <w:i/>
          <w:iCs/>
          <w:lang w:val="ro-RO"/>
        </w:rPr>
        <w:t xml:space="preserve">a) recuperarea integralã prin tarife, taxe speciale sau, după caz, subvenţii de la bugetul local, a costurilor de operare şi a investiţiilor pentru înfiinţarea, reabilitarea şi dezvoltarea sistemelor de salubrizare; </w:t>
      </w:r>
    </w:p>
    <w:p w14:paraId="7D208D40" w14:textId="77777777" w:rsidR="0012159F" w:rsidRPr="0012159F" w:rsidRDefault="0012159F" w:rsidP="0012159F">
      <w:pPr>
        <w:pStyle w:val="ListParagraph"/>
        <w:numPr>
          <w:ilvl w:val="2"/>
          <w:numId w:val="17"/>
        </w:numPr>
        <w:spacing w:after="0"/>
        <w:jc w:val="both"/>
        <w:rPr>
          <w:rFonts w:ascii="Times New Roman" w:hAnsi="Times New Roman"/>
          <w:i/>
          <w:iCs/>
          <w:lang w:val="ro-RO"/>
        </w:rPr>
      </w:pPr>
      <w:r w:rsidRPr="0012159F">
        <w:rPr>
          <w:rFonts w:ascii="Times New Roman" w:hAnsi="Times New Roman"/>
          <w:i/>
          <w:iCs/>
          <w:lang w:val="ro-RO"/>
        </w:rPr>
        <w:t xml:space="preserve">b) menţinerea echilibrului contractual.” </w:t>
      </w:r>
    </w:p>
    <w:p w14:paraId="64D7D984" w14:textId="77777777" w:rsidR="0012159F" w:rsidRPr="0012159F" w:rsidRDefault="0012159F" w:rsidP="0012159F">
      <w:pPr>
        <w:pStyle w:val="ListParagraph"/>
        <w:numPr>
          <w:ilvl w:val="1"/>
          <w:numId w:val="17"/>
        </w:numPr>
        <w:spacing w:after="0"/>
        <w:jc w:val="both"/>
        <w:rPr>
          <w:rFonts w:ascii="Times New Roman" w:hAnsi="Times New Roman"/>
          <w:i/>
          <w:iCs/>
          <w:lang w:val="ro-RO"/>
        </w:rPr>
      </w:pPr>
      <w:r w:rsidRPr="0012159F">
        <w:rPr>
          <w:rFonts w:ascii="Times New Roman" w:hAnsi="Times New Roman"/>
          <w:i/>
          <w:iCs/>
          <w:lang w:val="ro-RO"/>
        </w:rPr>
        <w:t xml:space="preserve">ART. 26 </w:t>
      </w:r>
      <w:r w:rsidRPr="0012159F">
        <w:rPr>
          <w:rFonts w:ascii="Times New Roman" w:eastAsia="Times New Roman" w:hAnsi="Times New Roman"/>
          <w:i/>
          <w:iCs/>
          <w:lang w:val="ro-RO" w:eastAsia="en-GB"/>
        </w:rPr>
        <w:t>(1) În funcţie de natura activităţilor prestate, atât în cazul gestiunii directe, cât şi în cazul gestiunii delegate, pentru asigurarea finanţării serviciului de salubrizare, utilizatorii achită contravaloarea serviciului de salubrizare prin:</w:t>
      </w:r>
    </w:p>
    <w:p w14:paraId="47C0942A"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a) </w:t>
      </w:r>
      <w:proofErr w:type="spellStart"/>
      <w:r w:rsidRPr="0012159F">
        <w:rPr>
          <w:i/>
          <w:iCs/>
          <w:sz w:val="22"/>
          <w:szCs w:val="22"/>
        </w:rPr>
        <w:t>tarife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cazul</w:t>
      </w:r>
      <w:proofErr w:type="spellEnd"/>
      <w:r w:rsidRPr="0012159F">
        <w:rPr>
          <w:i/>
          <w:iCs/>
          <w:sz w:val="22"/>
          <w:szCs w:val="22"/>
        </w:rPr>
        <w:t xml:space="preserve"> </w:t>
      </w:r>
      <w:proofErr w:type="spellStart"/>
      <w:r w:rsidRPr="0012159F">
        <w:rPr>
          <w:i/>
          <w:iCs/>
          <w:sz w:val="22"/>
          <w:szCs w:val="22"/>
        </w:rPr>
        <w:t>prestaţiilor</w:t>
      </w:r>
      <w:proofErr w:type="spellEnd"/>
      <w:r w:rsidRPr="0012159F">
        <w:rPr>
          <w:i/>
          <w:iCs/>
          <w:sz w:val="22"/>
          <w:szCs w:val="22"/>
        </w:rPr>
        <w:t xml:space="preserve"> de care </w:t>
      </w:r>
      <w:proofErr w:type="spellStart"/>
      <w:r w:rsidRPr="0012159F">
        <w:rPr>
          <w:i/>
          <w:iCs/>
          <w:sz w:val="22"/>
          <w:szCs w:val="22"/>
        </w:rPr>
        <w:t>beneficiază</w:t>
      </w:r>
      <w:proofErr w:type="spellEnd"/>
      <w:r w:rsidRPr="0012159F">
        <w:rPr>
          <w:i/>
          <w:iCs/>
          <w:sz w:val="22"/>
          <w:szCs w:val="22"/>
        </w:rPr>
        <w:t xml:space="preserve"> individual, pe </w:t>
      </w:r>
      <w:proofErr w:type="spellStart"/>
      <w:r w:rsidRPr="0012159F">
        <w:rPr>
          <w:i/>
          <w:iCs/>
          <w:sz w:val="22"/>
          <w:szCs w:val="22"/>
        </w:rPr>
        <w:t>bază</w:t>
      </w:r>
      <w:proofErr w:type="spellEnd"/>
      <w:r w:rsidRPr="0012159F">
        <w:rPr>
          <w:i/>
          <w:iCs/>
          <w:sz w:val="22"/>
          <w:szCs w:val="22"/>
        </w:rPr>
        <w:t xml:space="preserve"> de contract de </w:t>
      </w:r>
      <w:proofErr w:type="spellStart"/>
      <w:r w:rsidRPr="0012159F">
        <w:rPr>
          <w:i/>
          <w:iCs/>
          <w:sz w:val="22"/>
          <w:szCs w:val="22"/>
        </w:rPr>
        <w:t>prestare</w:t>
      </w:r>
      <w:proofErr w:type="spellEnd"/>
      <w:r w:rsidRPr="0012159F">
        <w:rPr>
          <w:i/>
          <w:iCs/>
          <w:sz w:val="22"/>
          <w:szCs w:val="22"/>
        </w:rPr>
        <w:t xml:space="preserve"> a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w:t>
      </w:r>
    </w:p>
    <w:p w14:paraId="4200E8B9"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b) </w:t>
      </w:r>
      <w:proofErr w:type="spellStart"/>
      <w:r w:rsidRPr="0012159F">
        <w:rPr>
          <w:i/>
          <w:iCs/>
          <w:sz w:val="22"/>
          <w:szCs w:val="22"/>
        </w:rPr>
        <w:t>taxe</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cazul</w:t>
      </w:r>
      <w:proofErr w:type="spellEnd"/>
      <w:r w:rsidRPr="0012159F">
        <w:rPr>
          <w:i/>
          <w:iCs/>
          <w:sz w:val="22"/>
          <w:szCs w:val="22"/>
        </w:rPr>
        <w:t xml:space="preserve"> </w:t>
      </w:r>
      <w:proofErr w:type="spellStart"/>
      <w:r w:rsidRPr="0012159F">
        <w:rPr>
          <w:i/>
          <w:iCs/>
          <w:sz w:val="22"/>
          <w:szCs w:val="22"/>
        </w:rPr>
        <w:t>prestaţiilor</w:t>
      </w:r>
      <w:proofErr w:type="spellEnd"/>
      <w:r w:rsidRPr="0012159F">
        <w:rPr>
          <w:i/>
          <w:iCs/>
          <w:sz w:val="22"/>
          <w:szCs w:val="22"/>
        </w:rPr>
        <w:t xml:space="preserve"> </w:t>
      </w:r>
      <w:proofErr w:type="spellStart"/>
      <w:r w:rsidRPr="0012159F">
        <w:rPr>
          <w:i/>
          <w:iCs/>
          <w:sz w:val="22"/>
          <w:szCs w:val="22"/>
        </w:rPr>
        <w:t>efectuate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beneficiul</w:t>
      </w:r>
      <w:proofErr w:type="spellEnd"/>
      <w:r w:rsidRPr="0012159F">
        <w:rPr>
          <w:i/>
          <w:iCs/>
          <w:sz w:val="22"/>
          <w:szCs w:val="22"/>
        </w:rPr>
        <w:t xml:space="preserve"> </w:t>
      </w:r>
      <w:proofErr w:type="spellStart"/>
      <w:r w:rsidRPr="0012159F">
        <w:rPr>
          <w:i/>
          <w:iCs/>
          <w:sz w:val="22"/>
          <w:szCs w:val="22"/>
        </w:rPr>
        <w:t>întregii</w:t>
      </w:r>
      <w:proofErr w:type="spellEnd"/>
      <w:r w:rsidRPr="0012159F">
        <w:rPr>
          <w:i/>
          <w:iCs/>
          <w:sz w:val="22"/>
          <w:szCs w:val="22"/>
        </w:rPr>
        <w:t xml:space="preserve"> </w:t>
      </w:r>
      <w:proofErr w:type="spellStart"/>
      <w:r w:rsidRPr="0012159F">
        <w:rPr>
          <w:i/>
          <w:iCs/>
          <w:sz w:val="22"/>
          <w:szCs w:val="22"/>
        </w:rPr>
        <w:t>comunităţi</w:t>
      </w:r>
      <w:proofErr w:type="spellEnd"/>
      <w:r w:rsidRPr="0012159F">
        <w:rPr>
          <w:i/>
          <w:iCs/>
          <w:sz w:val="22"/>
          <w:szCs w:val="22"/>
        </w:rPr>
        <w:t xml:space="preserve"> locale;</w:t>
      </w:r>
    </w:p>
    <w:p w14:paraId="37ECD667"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c) </w:t>
      </w:r>
      <w:proofErr w:type="spellStart"/>
      <w:r w:rsidRPr="0012159F">
        <w:rPr>
          <w:i/>
          <w:iCs/>
          <w:sz w:val="22"/>
          <w:szCs w:val="22"/>
        </w:rPr>
        <w:t>taxe</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cazul</w:t>
      </w:r>
      <w:proofErr w:type="spellEnd"/>
      <w:r w:rsidRPr="0012159F">
        <w:rPr>
          <w:i/>
          <w:iCs/>
          <w:sz w:val="22"/>
          <w:szCs w:val="22"/>
        </w:rPr>
        <w:t xml:space="preserve"> </w:t>
      </w:r>
      <w:proofErr w:type="spellStart"/>
      <w:r w:rsidRPr="0012159F">
        <w:rPr>
          <w:i/>
          <w:iCs/>
          <w:sz w:val="22"/>
          <w:szCs w:val="22"/>
        </w:rPr>
        <w:t>prestaţiilor</w:t>
      </w:r>
      <w:proofErr w:type="spellEnd"/>
      <w:r w:rsidRPr="0012159F">
        <w:rPr>
          <w:i/>
          <w:iCs/>
          <w:sz w:val="22"/>
          <w:szCs w:val="22"/>
        </w:rPr>
        <w:t xml:space="preserve"> de care </w:t>
      </w:r>
      <w:proofErr w:type="spellStart"/>
      <w:r w:rsidRPr="0012159F">
        <w:rPr>
          <w:i/>
          <w:iCs/>
          <w:sz w:val="22"/>
          <w:szCs w:val="22"/>
        </w:rPr>
        <w:t>beneficiază</w:t>
      </w:r>
      <w:proofErr w:type="spellEnd"/>
      <w:r w:rsidRPr="0012159F">
        <w:rPr>
          <w:i/>
          <w:iCs/>
          <w:sz w:val="22"/>
          <w:szCs w:val="22"/>
        </w:rPr>
        <w:t xml:space="preserve"> individual </w:t>
      </w:r>
      <w:proofErr w:type="spellStart"/>
      <w:r w:rsidRPr="0012159F">
        <w:rPr>
          <w:i/>
          <w:iCs/>
          <w:sz w:val="22"/>
          <w:szCs w:val="22"/>
        </w:rPr>
        <w:t>fără</w:t>
      </w:r>
      <w:proofErr w:type="spellEnd"/>
      <w:r w:rsidRPr="0012159F">
        <w:rPr>
          <w:i/>
          <w:iCs/>
          <w:sz w:val="22"/>
          <w:szCs w:val="22"/>
        </w:rPr>
        <w:t xml:space="preserve"> contract.</w:t>
      </w:r>
    </w:p>
    <w:p w14:paraId="13E9F50D"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lang w:val="nb-NO"/>
        </w:rPr>
      </w:pPr>
      <w:r w:rsidRPr="0012159F">
        <w:rPr>
          <w:i/>
          <w:iCs/>
          <w:sz w:val="22"/>
          <w:szCs w:val="22"/>
          <w:lang w:val="nb-NO"/>
        </w:rPr>
        <w:t>(2) În situaţia prevăzută la alin. (1) lit. a), autorităţile administraţiei publice locale, împreună cu operatorii au obligaţia să ţină, la zi, evidenţa tuturor utilizatorilor cu şi fără contracte de prestări servicii.</w:t>
      </w:r>
    </w:p>
    <w:p w14:paraId="116AC014"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(3) </w:t>
      </w:r>
      <w:proofErr w:type="spellStart"/>
      <w:r w:rsidRPr="0012159F">
        <w:rPr>
          <w:i/>
          <w:iCs/>
          <w:sz w:val="22"/>
          <w:szCs w:val="22"/>
        </w:rPr>
        <w:t>Autorităţile</w:t>
      </w:r>
      <w:proofErr w:type="spellEnd"/>
      <w:r w:rsidRPr="0012159F">
        <w:rPr>
          <w:i/>
          <w:iCs/>
          <w:sz w:val="22"/>
          <w:szCs w:val="22"/>
        </w:rPr>
        <w:t xml:space="preserve"> </w:t>
      </w:r>
      <w:proofErr w:type="spellStart"/>
      <w:r w:rsidRPr="0012159F">
        <w:rPr>
          <w:i/>
          <w:iCs/>
          <w:sz w:val="22"/>
          <w:szCs w:val="22"/>
        </w:rPr>
        <w:t>administraţiei</w:t>
      </w:r>
      <w:proofErr w:type="spellEnd"/>
      <w:r w:rsidRPr="0012159F">
        <w:rPr>
          <w:i/>
          <w:iCs/>
          <w:sz w:val="22"/>
          <w:szCs w:val="22"/>
        </w:rPr>
        <w:t xml:space="preserve"> </w:t>
      </w:r>
      <w:proofErr w:type="spellStart"/>
      <w:r w:rsidRPr="0012159F">
        <w:rPr>
          <w:i/>
          <w:iCs/>
          <w:sz w:val="22"/>
          <w:szCs w:val="22"/>
        </w:rPr>
        <w:t>publice</w:t>
      </w:r>
      <w:proofErr w:type="spellEnd"/>
      <w:r w:rsidRPr="0012159F">
        <w:rPr>
          <w:i/>
          <w:iCs/>
          <w:sz w:val="22"/>
          <w:szCs w:val="22"/>
        </w:rPr>
        <w:t xml:space="preserve"> locale au </w:t>
      </w:r>
      <w:proofErr w:type="spellStart"/>
      <w:r w:rsidRPr="0012159F">
        <w:rPr>
          <w:i/>
          <w:iCs/>
          <w:sz w:val="22"/>
          <w:szCs w:val="22"/>
        </w:rPr>
        <w:t>obligaţia</w:t>
      </w:r>
      <w:proofErr w:type="spellEnd"/>
      <w:r w:rsidRPr="0012159F">
        <w:rPr>
          <w:i/>
          <w:iCs/>
          <w:sz w:val="22"/>
          <w:szCs w:val="22"/>
        </w:rPr>
        <w:t xml:space="preserve">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instituie</w:t>
      </w:r>
      <w:proofErr w:type="spellEnd"/>
      <w:r w:rsidRPr="0012159F">
        <w:rPr>
          <w:i/>
          <w:iCs/>
          <w:sz w:val="22"/>
          <w:szCs w:val="22"/>
        </w:rPr>
        <w:t xml:space="preserve"> </w:t>
      </w:r>
      <w:proofErr w:type="spellStart"/>
      <w:r w:rsidRPr="0012159F">
        <w:rPr>
          <w:i/>
          <w:iCs/>
          <w:sz w:val="22"/>
          <w:szCs w:val="22"/>
        </w:rPr>
        <w:t>taxe</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conform </w:t>
      </w:r>
      <w:proofErr w:type="spellStart"/>
      <w:r w:rsidRPr="0012159F">
        <w:rPr>
          <w:i/>
          <w:iCs/>
          <w:sz w:val="22"/>
          <w:szCs w:val="22"/>
        </w:rPr>
        <w:t>prevederilor</w:t>
      </w:r>
      <w:proofErr w:type="spellEnd"/>
      <w:r w:rsidRPr="0012159F">
        <w:rPr>
          <w:i/>
          <w:iCs/>
          <w:sz w:val="22"/>
          <w:szCs w:val="22"/>
        </w:rPr>
        <w:t xml:space="preserve"> </w:t>
      </w:r>
      <w:proofErr w:type="spellStart"/>
      <w:r w:rsidRPr="0012159F">
        <w:rPr>
          <w:i/>
          <w:iCs/>
          <w:sz w:val="22"/>
          <w:szCs w:val="22"/>
        </w:rPr>
        <w:t>alin</w:t>
      </w:r>
      <w:proofErr w:type="spellEnd"/>
      <w:r w:rsidRPr="0012159F">
        <w:rPr>
          <w:i/>
          <w:iCs/>
          <w:sz w:val="22"/>
          <w:szCs w:val="22"/>
        </w:rPr>
        <w:t xml:space="preserve">. (1) lit. c),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deconteze</w:t>
      </w:r>
      <w:proofErr w:type="spellEnd"/>
      <w:r w:rsidRPr="0012159F">
        <w:rPr>
          <w:i/>
          <w:iCs/>
          <w:sz w:val="22"/>
          <w:szCs w:val="22"/>
        </w:rPr>
        <w:t xml:space="preserve"> lunar </w:t>
      </w:r>
      <w:proofErr w:type="spellStart"/>
      <w:r w:rsidRPr="0012159F">
        <w:rPr>
          <w:i/>
          <w:iCs/>
          <w:sz w:val="22"/>
          <w:szCs w:val="22"/>
        </w:rPr>
        <w:t>operatorilor</w:t>
      </w:r>
      <w:proofErr w:type="spellEnd"/>
      <w:r w:rsidRPr="0012159F">
        <w:rPr>
          <w:i/>
          <w:iCs/>
          <w:sz w:val="22"/>
          <w:szCs w:val="22"/>
        </w:rPr>
        <w:t xml:space="preserve">, direct din </w:t>
      </w:r>
      <w:proofErr w:type="spellStart"/>
      <w:r w:rsidRPr="0012159F">
        <w:rPr>
          <w:i/>
          <w:iCs/>
          <w:sz w:val="22"/>
          <w:szCs w:val="22"/>
        </w:rPr>
        <w:t>bugetul</w:t>
      </w:r>
      <w:proofErr w:type="spellEnd"/>
      <w:r w:rsidRPr="0012159F">
        <w:rPr>
          <w:i/>
          <w:iCs/>
          <w:sz w:val="22"/>
          <w:szCs w:val="22"/>
        </w:rPr>
        <w:t xml:space="preserve"> local, </w:t>
      </w:r>
      <w:proofErr w:type="spellStart"/>
      <w:r w:rsidRPr="0012159F">
        <w:rPr>
          <w:i/>
          <w:iCs/>
          <w:sz w:val="22"/>
          <w:szCs w:val="22"/>
        </w:rPr>
        <w:t>contravaloarea</w:t>
      </w:r>
      <w:proofErr w:type="spellEnd"/>
      <w:r w:rsidRPr="0012159F">
        <w:rPr>
          <w:i/>
          <w:iCs/>
          <w:sz w:val="22"/>
          <w:szCs w:val="22"/>
        </w:rPr>
        <w:t xml:space="preserve"> </w:t>
      </w:r>
      <w:proofErr w:type="spellStart"/>
      <w:r w:rsidRPr="0012159F">
        <w:rPr>
          <w:i/>
          <w:iCs/>
          <w:sz w:val="22"/>
          <w:szCs w:val="22"/>
        </w:rPr>
        <w:t>prestaţiei</w:t>
      </w:r>
      <w:proofErr w:type="spellEnd"/>
      <w:r w:rsidRPr="0012159F">
        <w:rPr>
          <w:i/>
          <w:iCs/>
          <w:sz w:val="22"/>
          <w:szCs w:val="22"/>
        </w:rPr>
        <w:t xml:space="preserve"> </w:t>
      </w:r>
      <w:proofErr w:type="spellStart"/>
      <w:r w:rsidRPr="0012159F">
        <w:rPr>
          <w:i/>
          <w:iCs/>
          <w:sz w:val="22"/>
          <w:szCs w:val="22"/>
        </w:rPr>
        <w:t>efectuate</w:t>
      </w:r>
      <w:proofErr w:type="spellEnd"/>
      <w:r w:rsidRPr="0012159F">
        <w:rPr>
          <w:i/>
          <w:iCs/>
          <w:sz w:val="22"/>
          <w:szCs w:val="22"/>
        </w:rPr>
        <w:t xml:space="preserve"> la </w:t>
      </w:r>
      <w:proofErr w:type="spellStart"/>
      <w:r w:rsidRPr="0012159F">
        <w:rPr>
          <w:i/>
          <w:iCs/>
          <w:sz w:val="22"/>
          <w:szCs w:val="22"/>
        </w:rPr>
        <w:t>utilizatorii</w:t>
      </w:r>
      <w:proofErr w:type="spellEnd"/>
      <w:r w:rsidRPr="0012159F">
        <w:rPr>
          <w:i/>
          <w:iCs/>
          <w:sz w:val="22"/>
          <w:szCs w:val="22"/>
        </w:rPr>
        <w:t xml:space="preserve"> </w:t>
      </w:r>
      <w:proofErr w:type="spellStart"/>
      <w:r w:rsidRPr="0012159F">
        <w:rPr>
          <w:i/>
          <w:iCs/>
          <w:sz w:val="22"/>
          <w:szCs w:val="22"/>
        </w:rPr>
        <w:t>fără</w:t>
      </w:r>
      <w:proofErr w:type="spellEnd"/>
      <w:r w:rsidRPr="0012159F">
        <w:rPr>
          <w:i/>
          <w:iCs/>
          <w:sz w:val="22"/>
          <w:szCs w:val="22"/>
        </w:rPr>
        <w:t xml:space="preserve"> contract.” (</w:t>
      </w:r>
      <w:proofErr w:type="spellStart"/>
      <w:r w:rsidRPr="0012159F">
        <w:rPr>
          <w:i/>
          <w:iCs/>
          <w:sz w:val="22"/>
          <w:szCs w:val="22"/>
        </w:rPr>
        <w:t>Exceptie</w:t>
      </w:r>
      <w:proofErr w:type="spellEnd"/>
      <w:r w:rsidRPr="0012159F">
        <w:rPr>
          <w:i/>
          <w:iCs/>
          <w:sz w:val="22"/>
          <w:szCs w:val="22"/>
        </w:rPr>
        <w:t xml:space="preserve"> o </w:t>
      </w:r>
      <w:proofErr w:type="spellStart"/>
      <w:r w:rsidRPr="0012159F">
        <w:rPr>
          <w:i/>
          <w:iCs/>
          <w:sz w:val="22"/>
          <w:szCs w:val="22"/>
        </w:rPr>
        <w:t>constituie</w:t>
      </w:r>
      <w:proofErr w:type="spellEnd"/>
      <w:r w:rsidRPr="0012159F">
        <w:rPr>
          <w:i/>
          <w:iCs/>
          <w:sz w:val="22"/>
          <w:szCs w:val="22"/>
        </w:rPr>
        <w:t xml:space="preserve"> </w:t>
      </w:r>
      <w:proofErr w:type="spellStart"/>
      <w:r w:rsidRPr="0012159F">
        <w:rPr>
          <w:i/>
          <w:iCs/>
          <w:sz w:val="22"/>
          <w:szCs w:val="22"/>
        </w:rPr>
        <w:t>deseurile</w:t>
      </w:r>
      <w:proofErr w:type="spellEnd"/>
      <w:r w:rsidRPr="0012159F">
        <w:rPr>
          <w:i/>
          <w:iCs/>
          <w:sz w:val="22"/>
          <w:szCs w:val="22"/>
        </w:rPr>
        <w:t xml:space="preserve"> de </w:t>
      </w:r>
      <w:proofErr w:type="spellStart"/>
      <w:r w:rsidRPr="0012159F">
        <w:rPr>
          <w:i/>
          <w:iCs/>
          <w:sz w:val="22"/>
          <w:szCs w:val="22"/>
        </w:rPr>
        <w:t>ambalaje</w:t>
      </w:r>
      <w:proofErr w:type="spellEnd"/>
      <w:r w:rsidRPr="0012159F">
        <w:rPr>
          <w:i/>
          <w:iCs/>
          <w:sz w:val="22"/>
          <w:szCs w:val="22"/>
        </w:rPr>
        <w:t xml:space="preserve"> care </w:t>
      </w:r>
      <w:proofErr w:type="spellStart"/>
      <w:r w:rsidRPr="0012159F">
        <w:rPr>
          <w:i/>
          <w:iCs/>
          <w:sz w:val="22"/>
          <w:szCs w:val="22"/>
        </w:rPr>
        <w:t>vor</w:t>
      </w:r>
      <w:proofErr w:type="spellEnd"/>
      <w:r w:rsidRPr="0012159F">
        <w:rPr>
          <w:i/>
          <w:iCs/>
          <w:sz w:val="22"/>
          <w:szCs w:val="22"/>
        </w:rPr>
        <w:t xml:space="preserve"> fi </w:t>
      </w:r>
      <w:proofErr w:type="spellStart"/>
      <w:r w:rsidRPr="0012159F">
        <w:rPr>
          <w:i/>
          <w:iCs/>
          <w:sz w:val="22"/>
          <w:szCs w:val="22"/>
        </w:rPr>
        <w:t>decontate</w:t>
      </w:r>
      <w:proofErr w:type="spellEnd"/>
      <w:r w:rsidRPr="0012159F">
        <w:rPr>
          <w:i/>
          <w:iCs/>
          <w:sz w:val="22"/>
          <w:szCs w:val="22"/>
        </w:rPr>
        <w:t xml:space="preserve"> de </w:t>
      </w:r>
      <w:proofErr w:type="spellStart"/>
      <w:r w:rsidRPr="0012159F">
        <w:rPr>
          <w:i/>
          <w:iCs/>
          <w:sz w:val="22"/>
          <w:szCs w:val="22"/>
        </w:rPr>
        <w:t>catre</w:t>
      </w:r>
      <w:proofErr w:type="spellEnd"/>
      <w:r w:rsidRPr="0012159F">
        <w:rPr>
          <w:i/>
          <w:iCs/>
          <w:sz w:val="22"/>
          <w:szCs w:val="22"/>
        </w:rPr>
        <w:t xml:space="preserve"> OTR-</w:t>
      </w:r>
      <w:proofErr w:type="spellStart"/>
      <w:r w:rsidRPr="0012159F">
        <w:rPr>
          <w:i/>
          <w:iCs/>
          <w:sz w:val="22"/>
          <w:szCs w:val="22"/>
        </w:rPr>
        <w:t>uri</w:t>
      </w:r>
      <w:proofErr w:type="spellEnd"/>
      <w:r w:rsidRPr="0012159F">
        <w:rPr>
          <w:i/>
          <w:iCs/>
          <w:sz w:val="22"/>
          <w:szCs w:val="22"/>
        </w:rPr>
        <w:t xml:space="preserve">, conform </w:t>
      </w:r>
      <w:proofErr w:type="spellStart"/>
      <w:r w:rsidRPr="0012159F">
        <w:rPr>
          <w:i/>
          <w:iCs/>
          <w:sz w:val="22"/>
          <w:szCs w:val="22"/>
        </w:rPr>
        <w:t>prevederilor</w:t>
      </w:r>
      <w:proofErr w:type="spellEnd"/>
      <w:r w:rsidRPr="0012159F">
        <w:rPr>
          <w:i/>
          <w:iCs/>
          <w:sz w:val="22"/>
          <w:szCs w:val="22"/>
        </w:rPr>
        <w:t xml:space="preserve"> OUG nr.74/2018.)</w:t>
      </w:r>
    </w:p>
    <w:p w14:paraId="47577643" w14:textId="661A8044"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(4) </w:t>
      </w:r>
      <w:proofErr w:type="spellStart"/>
      <w:r w:rsidRPr="0012159F">
        <w:rPr>
          <w:i/>
          <w:iCs/>
          <w:sz w:val="22"/>
          <w:szCs w:val="22"/>
        </w:rPr>
        <w:t>Clasificarea</w:t>
      </w:r>
      <w:proofErr w:type="spellEnd"/>
      <w:r w:rsidRPr="0012159F">
        <w:rPr>
          <w:i/>
          <w:iCs/>
          <w:sz w:val="22"/>
          <w:szCs w:val="22"/>
        </w:rPr>
        <w:t xml:space="preserve"> </w:t>
      </w:r>
      <w:proofErr w:type="spellStart"/>
      <w:r w:rsidRPr="0012159F">
        <w:rPr>
          <w:i/>
          <w:iCs/>
          <w:sz w:val="22"/>
          <w:szCs w:val="22"/>
        </w:rPr>
        <w:t>activităţilor</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funcţie</w:t>
      </w:r>
      <w:proofErr w:type="spellEnd"/>
      <w:r w:rsidRPr="0012159F">
        <w:rPr>
          <w:i/>
          <w:iCs/>
          <w:sz w:val="22"/>
          <w:szCs w:val="22"/>
        </w:rPr>
        <w:t xml:space="preserve"> de </w:t>
      </w:r>
      <w:proofErr w:type="spellStart"/>
      <w:r w:rsidRPr="0012159F">
        <w:rPr>
          <w:i/>
          <w:iCs/>
          <w:sz w:val="22"/>
          <w:szCs w:val="22"/>
        </w:rPr>
        <w:t>modul</w:t>
      </w:r>
      <w:proofErr w:type="spellEnd"/>
      <w:r w:rsidRPr="0012159F">
        <w:rPr>
          <w:i/>
          <w:iCs/>
          <w:sz w:val="22"/>
          <w:szCs w:val="22"/>
        </w:rPr>
        <w:t xml:space="preserve"> de </w:t>
      </w:r>
      <w:proofErr w:type="spellStart"/>
      <w:r w:rsidRPr="0012159F">
        <w:rPr>
          <w:i/>
          <w:iCs/>
          <w:sz w:val="22"/>
          <w:szCs w:val="22"/>
        </w:rPr>
        <w:t>contractare</w:t>
      </w:r>
      <w:proofErr w:type="spellEnd"/>
      <w:r w:rsidRPr="0012159F">
        <w:rPr>
          <w:i/>
          <w:iCs/>
          <w:sz w:val="22"/>
          <w:szCs w:val="22"/>
        </w:rPr>
        <w:t xml:space="preserve">, </w:t>
      </w:r>
      <w:proofErr w:type="spellStart"/>
      <w:r w:rsidRPr="0012159F">
        <w:rPr>
          <w:i/>
          <w:iCs/>
          <w:sz w:val="22"/>
          <w:szCs w:val="22"/>
        </w:rPr>
        <w:t>facturare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plată</w:t>
      </w:r>
      <w:proofErr w:type="spellEnd"/>
      <w:r w:rsidRPr="0012159F">
        <w:rPr>
          <w:i/>
          <w:iCs/>
          <w:sz w:val="22"/>
          <w:szCs w:val="22"/>
        </w:rPr>
        <w:t xml:space="preserve"> a </w:t>
      </w:r>
      <w:proofErr w:type="spellStart"/>
      <w:r w:rsidRPr="0012159F">
        <w:rPr>
          <w:i/>
          <w:iCs/>
          <w:sz w:val="22"/>
          <w:szCs w:val="22"/>
        </w:rPr>
        <w:t>contravalorii</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w:t>
      </w:r>
      <w:proofErr w:type="spellStart"/>
      <w:r w:rsidRPr="0012159F">
        <w:rPr>
          <w:i/>
          <w:iCs/>
          <w:sz w:val="22"/>
          <w:szCs w:val="22"/>
        </w:rPr>
        <w:t>prestat</w:t>
      </w:r>
      <w:proofErr w:type="spellEnd"/>
      <w:r w:rsidRPr="0012159F">
        <w:rPr>
          <w:i/>
          <w:iCs/>
          <w:sz w:val="22"/>
          <w:szCs w:val="22"/>
        </w:rPr>
        <w:t xml:space="preserve"> se </w:t>
      </w:r>
      <w:proofErr w:type="spellStart"/>
      <w:r w:rsidRPr="0012159F">
        <w:rPr>
          <w:i/>
          <w:iCs/>
          <w:sz w:val="22"/>
          <w:szCs w:val="22"/>
        </w:rPr>
        <w:t>stabileşte</w:t>
      </w:r>
      <w:proofErr w:type="spellEnd"/>
      <w:r w:rsidRPr="0012159F">
        <w:rPr>
          <w:i/>
          <w:iCs/>
          <w:sz w:val="22"/>
          <w:szCs w:val="22"/>
        </w:rPr>
        <w:t xml:space="preserve"> </w:t>
      </w:r>
      <w:proofErr w:type="spellStart"/>
      <w:r w:rsidRPr="0012159F">
        <w:rPr>
          <w:i/>
          <w:iCs/>
          <w:sz w:val="22"/>
          <w:szCs w:val="22"/>
        </w:rPr>
        <w:t>prin</w:t>
      </w:r>
      <w:proofErr w:type="spellEnd"/>
      <w:r w:rsidRPr="0012159F">
        <w:rPr>
          <w:i/>
          <w:iCs/>
          <w:sz w:val="22"/>
          <w:szCs w:val="22"/>
        </w:rPr>
        <w:t xml:space="preserve"> </w:t>
      </w:r>
      <w:proofErr w:type="spellStart"/>
      <w:r w:rsidRPr="0012159F">
        <w:rPr>
          <w:i/>
          <w:iCs/>
          <w:sz w:val="22"/>
          <w:szCs w:val="22"/>
        </w:rPr>
        <w:t>regulamentul-cadru</w:t>
      </w:r>
      <w:proofErr w:type="spellEnd"/>
      <w:r w:rsidRPr="0012159F">
        <w:rPr>
          <w:i/>
          <w:iCs/>
          <w:sz w:val="22"/>
          <w:szCs w:val="22"/>
        </w:rPr>
        <w:t xml:space="preserve"> al </w:t>
      </w:r>
      <w:proofErr w:type="spellStart"/>
      <w:r w:rsidRPr="0012159F">
        <w:rPr>
          <w:i/>
          <w:iCs/>
          <w:sz w:val="22"/>
          <w:szCs w:val="22"/>
        </w:rPr>
        <w:t>serviciului</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se </w:t>
      </w:r>
      <w:proofErr w:type="spellStart"/>
      <w:r w:rsidRPr="0012159F">
        <w:rPr>
          <w:i/>
          <w:iCs/>
          <w:sz w:val="22"/>
          <w:szCs w:val="22"/>
        </w:rPr>
        <w:t>anexează</w:t>
      </w:r>
      <w:proofErr w:type="spellEnd"/>
      <w:r w:rsidRPr="0012159F">
        <w:rPr>
          <w:i/>
          <w:iCs/>
          <w:sz w:val="22"/>
          <w:szCs w:val="22"/>
        </w:rPr>
        <w:t xml:space="preserve"> la </w:t>
      </w:r>
      <w:proofErr w:type="spellStart"/>
      <w:r w:rsidRPr="0012159F">
        <w:rPr>
          <w:i/>
          <w:iCs/>
          <w:sz w:val="22"/>
          <w:szCs w:val="22"/>
        </w:rPr>
        <w:t>hotărârea</w:t>
      </w:r>
      <w:proofErr w:type="spellEnd"/>
      <w:r w:rsidRPr="0012159F">
        <w:rPr>
          <w:i/>
          <w:iCs/>
          <w:sz w:val="22"/>
          <w:szCs w:val="22"/>
        </w:rPr>
        <w:t xml:space="preserve"> de dare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administrare</w:t>
      </w:r>
      <w:proofErr w:type="spellEnd"/>
      <w:r w:rsidRPr="0012159F">
        <w:rPr>
          <w:i/>
          <w:iCs/>
          <w:sz w:val="22"/>
          <w:szCs w:val="22"/>
        </w:rPr>
        <w:t xml:space="preserve"> a </w:t>
      </w:r>
      <w:proofErr w:type="spellStart"/>
      <w:r w:rsidRPr="0012159F">
        <w:rPr>
          <w:i/>
          <w:iCs/>
          <w:sz w:val="22"/>
          <w:szCs w:val="22"/>
        </w:rPr>
        <w:t>serviciului</w:t>
      </w:r>
      <w:proofErr w:type="spellEnd"/>
      <w:r w:rsidRPr="0012159F">
        <w:rPr>
          <w:i/>
          <w:iCs/>
          <w:sz w:val="22"/>
          <w:szCs w:val="22"/>
        </w:rPr>
        <w:t xml:space="preserve"> </w:t>
      </w:r>
      <w:proofErr w:type="spellStart"/>
      <w:r w:rsidRPr="0012159F">
        <w:rPr>
          <w:i/>
          <w:iCs/>
          <w:sz w:val="22"/>
          <w:szCs w:val="22"/>
        </w:rPr>
        <w:t>ori</w:t>
      </w:r>
      <w:proofErr w:type="spellEnd"/>
      <w:r w:rsidRPr="0012159F">
        <w:rPr>
          <w:i/>
          <w:iCs/>
          <w:sz w:val="22"/>
          <w:szCs w:val="22"/>
        </w:rPr>
        <w:t xml:space="preserve"> la </w:t>
      </w:r>
      <w:proofErr w:type="spellStart"/>
      <w:r w:rsidRPr="0012159F">
        <w:rPr>
          <w:i/>
          <w:iCs/>
          <w:sz w:val="22"/>
          <w:szCs w:val="22"/>
        </w:rPr>
        <w:t>contractul</w:t>
      </w:r>
      <w:proofErr w:type="spellEnd"/>
      <w:r w:rsidRPr="0012159F">
        <w:rPr>
          <w:i/>
          <w:iCs/>
          <w:sz w:val="22"/>
          <w:szCs w:val="22"/>
        </w:rPr>
        <w:t xml:space="preserve"> de </w:t>
      </w:r>
      <w:proofErr w:type="spellStart"/>
      <w:r w:rsidRPr="0012159F">
        <w:rPr>
          <w:i/>
          <w:iCs/>
          <w:sz w:val="22"/>
          <w:szCs w:val="22"/>
        </w:rPr>
        <w:t>delegare</w:t>
      </w:r>
      <w:proofErr w:type="spellEnd"/>
      <w:r w:rsidRPr="0012159F">
        <w:rPr>
          <w:i/>
          <w:iCs/>
          <w:sz w:val="22"/>
          <w:szCs w:val="22"/>
        </w:rPr>
        <w:t xml:space="preserve"> a </w:t>
      </w:r>
      <w:proofErr w:type="spellStart"/>
      <w:r w:rsidRPr="0012159F">
        <w:rPr>
          <w:i/>
          <w:iCs/>
          <w:sz w:val="22"/>
          <w:szCs w:val="22"/>
        </w:rPr>
        <w:t>gestiunii</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w:t>
      </w:r>
      <w:proofErr w:type="spellStart"/>
      <w:r w:rsidRPr="0012159F">
        <w:rPr>
          <w:i/>
          <w:iCs/>
          <w:sz w:val="22"/>
          <w:szCs w:val="22"/>
        </w:rPr>
        <w:t>după</w:t>
      </w:r>
      <w:proofErr w:type="spellEnd"/>
      <w:r w:rsidRPr="0012159F">
        <w:rPr>
          <w:i/>
          <w:iCs/>
          <w:sz w:val="22"/>
          <w:szCs w:val="22"/>
        </w:rPr>
        <w:t xml:space="preserve"> </w:t>
      </w:r>
      <w:proofErr w:type="spellStart"/>
      <w:r w:rsidRPr="0012159F">
        <w:rPr>
          <w:i/>
          <w:iCs/>
          <w:sz w:val="22"/>
          <w:szCs w:val="22"/>
        </w:rPr>
        <w:t>caz</w:t>
      </w:r>
      <w:proofErr w:type="spellEnd"/>
      <w:r w:rsidRPr="0012159F">
        <w:rPr>
          <w:i/>
          <w:iCs/>
          <w:sz w:val="22"/>
          <w:szCs w:val="22"/>
        </w:rPr>
        <w:t>.</w:t>
      </w:r>
    </w:p>
    <w:p w14:paraId="0160CE9F"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(5) </w:t>
      </w:r>
      <w:proofErr w:type="spellStart"/>
      <w:r w:rsidRPr="0012159F">
        <w:rPr>
          <w:i/>
          <w:iCs/>
          <w:sz w:val="22"/>
          <w:szCs w:val="22"/>
        </w:rPr>
        <w:t>Cuantumul</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regimul</w:t>
      </w:r>
      <w:proofErr w:type="spellEnd"/>
      <w:r w:rsidRPr="0012159F">
        <w:rPr>
          <w:i/>
          <w:iCs/>
          <w:sz w:val="22"/>
          <w:szCs w:val="22"/>
        </w:rPr>
        <w:t xml:space="preserve"> </w:t>
      </w:r>
      <w:proofErr w:type="spellStart"/>
      <w:r w:rsidRPr="0012159F">
        <w:rPr>
          <w:i/>
          <w:iCs/>
          <w:sz w:val="22"/>
          <w:szCs w:val="22"/>
        </w:rPr>
        <w:t>tarifelor</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taxelor</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ofertate</w:t>
      </w:r>
      <w:proofErr w:type="spellEnd"/>
      <w:r w:rsidRPr="0012159F">
        <w:rPr>
          <w:i/>
          <w:iCs/>
          <w:sz w:val="22"/>
          <w:szCs w:val="22"/>
        </w:rPr>
        <w:t>/</w:t>
      </w:r>
      <w:proofErr w:type="spellStart"/>
      <w:r w:rsidRPr="0012159F">
        <w:rPr>
          <w:i/>
          <w:iCs/>
          <w:sz w:val="22"/>
          <w:szCs w:val="22"/>
        </w:rPr>
        <w:t>aprobate</w:t>
      </w:r>
      <w:proofErr w:type="spellEnd"/>
      <w:r w:rsidRPr="0012159F">
        <w:rPr>
          <w:i/>
          <w:iCs/>
          <w:sz w:val="22"/>
          <w:szCs w:val="22"/>
        </w:rPr>
        <w:t xml:space="preserve"> se </w:t>
      </w:r>
      <w:proofErr w:type="spellStart"/>
      <w:r w:rsidRPr="0012159F">
        <w:rPr>
          <w:i/>
          <w:iCs/>
          <w:sz w:val="22"/>
          <w:szCs w:val="22"/>
        </w:rPr>
        <w:t>stabilesc</w:t>
      </w:r>
      <w:proofErr w:type="spellEnd"/>
      <w:r w:rsidRPr="0012159F">
        <w:rPr>
          <w:i/>
          <w:iCs/>
          <w:sz w:val="22"/>
          <w:szCs w:val="22"/>
        </w:rPr>
        <w:t xml:space="preserve">, se </w:t>
      </w:r>
      <w:proofErr w:type="spellStart"/>
      <w:r w:rsidRPr="0012159F">
        <w:rPr>
          <w:i/>
          <w:iCs/>
          <w:sz w:val="22"/>
          <w:szCs w:val="22"/>
        </w:rPr>
        <w:t>ajustează</w:t>
      </w:r>
      <w:proofErr w:type="spellEnd"/>
      <w:r w:rsidRPr="0012159F">
        <w:rPr>
          <w:i/>
          <w:iCs/>
          <w:sz w:val="22"/>
          <w:szCs w:val="22"/>
        </w:rPr>
        <w:t xml:space="preserve"> </w:t>
      </w:r>
      <w:proofErr w:type="spellStart"/>
      <w:r w:rsidRPr="0012159F">
        <w:rPr>
          <w:i/>
          <w:iCs/>
          <w:sz w:val="22"/>
          <w:szCs w:val="22"/>
        </w:rPr>
        <w:t>sau</w:t>
      </w:r>
      <w:proofErr w:type="spellEnd"/>
      <w:r w:rsidRPr="0012159F">
        <w:rPr>
          <w:i/>
          <w:iCs/>
          <w:sz w:val="22"/>
          <w:szCs w:val="22"/>
        </w:rPr>
        <w:t xml:space="preserve"> se </w:t>
      </w:r>
      <w:proofErr w:type="spellStart"/>
      <w:r w:rsidRPr="0012159F">
        <w:rPr>
          <w:i/>
          <w:iCs/>
          <w:sz w:val="22"/>
          <w:szCs w:val="22"/>
        </w:rPr>
        <w:t>modifică</w:t>
      </w:r>
      <w:proofErr w:type="spellEnd"/>
      <w:r w:rsidRPr="0012159F">
        <w:rPr>
          <w:i/>
          <w:iCs/>
          <w:sz w:val="22"/>
          <w:szCs w:val="22"/>
        </w:rPr>
        <w:t xml:space="preserve"> de </w:t>
      </w:r>
      <w:proofErr w:type="spellStart"/>
      <w:r w:rsidRPr="0012159F">
        <w:rPr>
          <w:i/>
          <w:iCs/>
          <w:sz w:val="22"/>
          <w:szCs w:val="22"/>
        </w:rPr>
        <w:t>către</w:t>
      </w:r>
      <w:proofErr w:type="spellEnd"/>
      <w:r w:rsidRPr="0012159F">
        <w:rPr>
          <w:i/>
          <w:iCs/>
          <w:sz w:val="22"/>
          <w:szCs w:val="22"/>
        </w:rPr>
        <w:t xml:space="preserve"> </w:t>
      </w:r>
      <w:proofErr w:type="spellStart"/>
      <w:r w:rsidRPr="0012159F">
        <w:rPr>
          <w:i/>
          <w:iCs/>
          <w:sz w:val="22"/>
          <w:szCs w:val="22"/>
        </w:rPr>
        <w:t>autorităţile</w:t>
      </w:r>
      <w:proofErr w:type="spellEnd"/>
      <w:r w:rsidRPr="0012159F">
        <w:rPr>
          <w:i/>
          <w:iCs/>
          <w:sz w:val="22"/>
          <w:szCs w:val="22"/>
        </w:rPr>
        <w:t xml:space="preserve"> </w:t>
      </w:r>
      <w:proofErr w:type="spellStart"/>
      <w:r w:rsidRPr="0012159F">
        <w:rPr>
          <w:i/>
          <w:iCs/>
          <w:sz w:val="22"/>
          <w:szCs w:val="22"/>
        </w:rPr>
        <w:t>administraţiei</w:t>
      </w:r>
      <w:proofErr w:type="spellEnd"/>
      <w:r w:rsidRPr="0012159F">
        <w:rPr>
          <w:i/>
          <w:iCs/>
          <w:sz w:val="22"/>
          <w:szCs w:val="22"/>
        </w:rPr>
        <w:t xml:space="preserve"> </w:t>
      </w:r>
      <w:proofErr w:type="spellStart"/>
      <w:r w:rsidRPr="0012159F">
        <w:rPr>
          <w:i/>
          <w:iCs/>
          <w:sz w:val="22"/>
          <w:szCs w:val="22"/>
        </w:rPr>
        <w:t>publice</w:t>
      </w:r>
      <w:proofErr w:type="spellEnd"/>
      <w:r w:rsidRPr="0012159F">
        <w:rPr>
          <w:i/>
          <w:iCs/>
          <w:sz w:val="22"/>
          <w:szCs w:val="22"/>
        </w:rPr>
        <w:t xml:space="preserve"> locale,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baza</w:t>
      </w:r>
      <w:proofErr w:type="spellEnd"/>
      <w:r w:rsidRPr="0012159F">
        <w:rPr>
          <w:i/>
          <w:iCs/>
          <w:sz w:val="22"/>
          <w:szCs w:val="22"/>
        </w:rPr>
        <w:t xml:space="preserve"> </w:t>
      </w:r>
      <w:proofErr w:type="spellStart"/>
      <w:r w:rsidRPr="0012159F">
        <w:rPr>
          <w:i/>
          <w:iCs/>
          <w:sz w:val="22"/>
          <w:szCs w:val="22"/>
        </w:rPr>
        <w:t>fişelor</w:t>
      </w:r>
      <w:proofErr w:type="spellEnd"/>
      <w:r w:rsidRPr="0012159F">
        <w:rPr>
          <w:i/>
          <w:iCs/>
          <w:sz w:val="22"/>
          <w:szCs w:val="22"/>
        </w:rPr>
        <w:t xml:space="preserve"> de </w:t>
      </w:r>
      <w:proofErr w:type="spellStart"/>
      <w:r w:rsidRPr="0012159F">
        <w:rPr>
          <w:i/>
          <w:iCs/>
          <w:sz w:val="22"/>
          <w:szCs w:val="22"/>
        </w:rPr>
        <w:t>fundamentare</w:t>
      </w:r>
      <w:proofErr w:type="spellEnd"/>
      <w:r w:rsidRPr="0012159F">
        <w:rPr>
          <w:i/>
          <w:iCs/>
          <w:sz w:val="22"/>
          <w:szCs w:val="22"/>
        </w:rPr>
        <w:t xml:space="preserve"> pe </w:t>
      </w:r>
      <w:proofErr w:type="spellStart"/>
      <w:r w:rsidRPr="0012159F">
        <w:rPr>
          <w:i/>
          <w:iCs/>
          <w:sz w:val="22"/>
          <w:szCs w:val="22"/>
        </w:rPr>
        <w:t>elemente</w:t>
      </w:r>
      <w:proofErr w:type="spellEnd"/>
      <w:r w:rsidRPr="0012159F">
        <w:rPr>
          <w:i/>
          <w:iCs/>
          <w:sz w:val="22"/>
          <w:szCs w:val="22"/>
        </w:rPr>
        <w:t xml:space="preserve"> de </w:t>
      </w:r>
      <w:proofErr w:type="spellStart"/>
      <w:r w:rsidRPr="0012159F">
        <w:rPr>
          <w:i/>
          <w:iCs/>
          <w:sz w:val="22"/>
          <w:szCs w:val="22"/>
        </w:rPr>
        <w:t>cheltuieli</w:t>
      </w:r>
      <w:proofErr w:type="spellEnd"/>
      <w:r w:rsidRPr="0012159F">
        <w:rPr>
          <w:i/>
          <w:iCs/>
          <w:sz w:val="22"/>
          <w:szCs w:val="22"/>
        </w:rPr>
        <w:t xml:space="preserve">, </w:t>
      </w:r>
      <w:proofErr w:type="spellStart"/>
      <w:r w:rsidRPr="0012159F">
        <w:rPr>
          <w:i/>
          <w:iCs/>
          <w:sz w:val="22"/>
          <w:szCs w:val="22"/>
        </w:rPr>
        <w:t>întocmite</w:t>
      </w:r>
      <w:proofErr w:type="spellEnd"/>
      <w:r w:rsidRPr="0012159F">
        <w:rPr>
          <w:i/>
          <w:iCs/>
          <w:sz w:val="22"/>
          <w:szCs w:val="22"/>
        </w:rPr>
        <w:t xml:space="preserve"> de </w:t>
      </w:r>
      <w:proofErr w:type="spellStart"/>
      <w:r w:rsidRPr="0012159F">
        <w:rPr>
          <w:i/>
          <w:iCs/>
          <w:sz w:val="22"/>
          <w:szCs w:val="22"/>
        </w:rPr>
        <w:t>către</w:t>
      </w:r>
      <w:proofErr w:type="spellEnd"/>
      <w:r w:rsidRPr="0012159F">
        <w:rPr>
          <w:i/>
          <w:iCs/>
          <w:sz w:val="22"/>
          <w:szCs w:val="22"/>
        </w:rPr>
        <w:t xml:space="preserve"> </w:t>
      </w:r>
      <w:proofErr w:type="spellStart"/>
      <w:r w:rsidRPr="0012159F">
        <w:rPr>
          <w:i/>
          <w:iCs/>
          <w:sz w:val="22"/>
          <w:szCs w:val="22"/>
        </w:rPr>
        <w:t>operatori</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conformitate</w:t>
      </w:r>
      <w:proofErr w:type="spellEnd"/>
      <w:r w:rsidRPr="0012159F">
        <w:rPr>
          <w:i/>
          <w:iCs/>
          <w:sz w:val="22"/>
          <w:szCs w:val="22"/>
        </w:rPr>
        <w:t xml:space="preserve"> cu </w:t>
      </w:r>
      <w:proofErr w:type="spellStart"/>
      <w:r w:rsidRPr="0012159F">
        <w:rPr>
          <w:i/>
          <w:iCs/>
          <w:sz w:val="22"/>
          <w:szCs w:val="22"/>
        </w:rPr>
        <w:t>normele</w:t>
      </w:r>
      <w:proofErr w:type="spellEnd"/>
      <w:r w:rsidRPr="0012159F">
        <w:rPr>
          <w:i/>
          <w:iCs/>
          <w:sz w:val="22"/>
          <w:szCs w:val="22"/>
        </w:rPr>
        <w:t xml:space="preserve"> </w:t>
      </w:r>
      <w:proofErr w:type="spellStart"/>
      <w:r w:rsidRPr="0012159F">
        <w:rPr>
          <w:i/>
          <w:iCs/>
          <w:sz w:val="22"/>
          <w:szCs w:val="22"/>
        </w:rPr>
        <w:t>metodologice</w:t>
      </w:r>
      <w:proofErr w:type="spellEnd"/>
      <w:r w:rsidRPr="0012159F">
        <w:rPr>
          <w:i/>
          <w:iCs/>
          <w:sz w:val="22"/>
          <w:szCs w:val="22"/>
        </w:rPr>
        <w:t xml:space="preserve"> de </w:t>
      </w:r>
      <w:proofErr w:type="spellStart"/>
      <w:r w:rsidRPr="0012159F">
        <w:rPr>
          <w:i/>
          <w:iCs/>
          <w:sz w:val="22"/>
          <w:szCs w:val="22"/>
        </w:rPr>
        <w:t>stabilire</w:t>
      </w:r>
      <w:proofErr w:type="spellEnd"/>
      <w:r w:rsidRPr="0012159F">
        <w:rPr>
          <w:i/>
          <w:iCs/>
          <w:sz w:val="22"/>
          <w:szCs w:val="22"/>
        </w:rPr>
        <w:t xml:space="preserve">, </w:t>
      </w:r>
      <w:proofErr w:type="spellStart"/>
      <w:r w:rsidRPr="0012159F">
        <w:rPr>
          <w:i/>
          <w:iCs/>
          <w:sz w:val="22"/>
          <w:szCs w:val="22"/>
        </w:rPr>
        <w:t>ajustare</w:t>
      </w:r>
      <w:proofErr w:type="spellEnd"/>
      <w:r w:rsidRPr="0012159F">
        <w:rPr>
          <w:i/>
          <w:iCs/>
          <w:sz w:val="22"/>
          <w:szCs w:val="22"/>
        </w:rPr>
        <w:t xml:space="preserve"> </w:t>
      </w:r>
      <w:proofErr w:type="spellStart"/>
      <w:r w:rsidRPr="0012159F">
        <w:rPr>
          <w:i/>
          <w:iCs/>
          <w:sz w:val="22"/>
          <w:szCs w:val="22"/>
        </w:rPr>
        <w:t>sau</w:t>
      </w:r>
      <w:proofErr w:type="spellEnd"/>
      <w:r w:rsidRPr="0012159F">
        <w:rPr>
          <w:i/>
          <w:iCs/>
          <w:sz w:val="22"/>
          <w:szCs w:val="22"/>
        </w:rPr>
        <w:t xml:space="preserve"> </w:t>
      </w:r>
      <w:proofErr w:type="spellStart"/>
      <w:r w:rsidRPr="0012159F">
        <w:rPr>
          <w:i/>
          <w:iCs/>
          <w:sz w:val="22"/>
          <w:szCs w:val="22"/>
        </w:rPr>
        <w:t>modificare</w:t>
      </w:r>
      <w:proofErr w:type="spellEnd"/>
      <w:r w:rsidRPr="0012159F">
        <w:rPr>
          <w:i/>
          <w:iCs/>
          <w:sz w:val="22"/>
          <w:szCs w:val="22"/>
        </w:rPr>
        <w:t xml:space="preserve"> a </w:t>
      </w:r>
      <w:proofErr w:type="spellStart"/>
      <w:r w:rsidRPr="0012159F">
        <w:rPr>
          <w:i/>
          <w:iCs/>
          <w:sz w:val="22"/>
          <w:szCs w:val="22"/>
        </w:rPr>
        <w:t>tarifelor</w:t>
      </w:r>
      <w:proofErr w:type="spellEnd"/>
      <w:r w:rsidRPr="0012159F">
        <w:rPr>
          <w:i/>
          <w:iCs/>
          <w:sz w:val="22"/>
          <w:szCs w:val="22"/>
        </w:rPr>
        <w:t xml:space="preserve"> </w:t>
      </w:r>
      <w:proofErr w:type="spellStart"/>
      <w:r w:rsidRPr="0012159F">
        <w:rPr>
          <w:i/>
          <w:iCs/>
          <w:sz w:val="22"/>
          <w:szCs w:val="22"/>
        </w:rPr>
        <w:t>pentru</w:t>
      </w:r>
      <w:proofErr w:type="spellEnd"/>
      <w:r w:rsidRPr="0012159F">
        <w:rPr>
          <w:i/>
          <w:iCs/>
          <w:sz w:val="22"/>
          <w:szCs w:val="22"/>
        </w:rPr>
        <w:t xml:space="preserve"> </w:t>
      </w:r>
      <w:proofErr w:type="spellStart"/>
      <w:r w:rsidRPr="0012159F">
        <w:rPr>
          <w:i/>
          <w:iCs/>
          <w:sz w:val="22"/>
          <w:szCs w:val="22"/>
        </w:rPr>
        <w:t>activităţile</w:t>
      </w:r>
      <w:proofErr w:type="spellEnd"/>
      <w:r w:rsidRPr="0012159F">
        <w:rPr>
          <w:i/>
          <w:iCs/>
          <w:sz w:val="22"/>
          <w:szCs w:val="22"/>
        </w:rPr>
        <w:t xml:space="preserve"> </w:t>
      </w:r>
      <w:proofErr w:type="spellStart"/>
      <w:r w:rsidRPr="0012159F">
        <w:rPr>
          <w:i/>
          <w:iCs/>
          <w:sz w:val="22"/>
          <w:szCs w:val="22"/>
        </w:rPr>
        <w:t>specifice</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a </w:t>
      </w:r>
      <w:proofErr w:type="spellStart"/>
      <w:r w:rsidRPr="0012159F">
        <w:rPr>
          <w:i/>
          <w:iCs/>
          <w:sz w:val="22"/>
          <w:szCs w:val="22"/>
        </w:rPr>
        <w:t>localităţilor</w:t>
      </w:r>
      <w:proofErr w:type="spellEnd"/>
      <w:r w:rsidRPr="0012159F">
        <w:rPr>
          <w:i/>
          <w:iCs/>
          <w:sz w:val="22"/>
          <w:szCs w:val="22"/>
        </w:rPr>
        <w:t xml:space="preserve">, elaborate de </w:t>
      </w:r>
      <w:proofErr w:type="spellStart"/>
      <w:r w:rsidRPr="0012159F">
        <w:rPr>
          <w:i/>
          <w:iCs/>
          <w:sz w:val="22"/>
          <w:szCs w:val="22"/>
        </w:rPr>
        <w:t>către</w:t>
      </w:r>
      <w:proofErr w:type="spellEnd"/>
      <w:r w:rsidRPr="0012159F">
        <w:rPr>
          <w:i/>
          <w:iCs/>
          <w:sz w:val="22"/>
          <w:szCs w:val="22"/>
        </w:rPr>
        <w:t xml:space="preserve"> A.N.R.S.C.”( </w:t>
      </w:r>
      <w:proofErr w:type="spellStart"/>
      <w:r w:rsidRPr="0012159F">
        <w:rPr>
          <w:i/>
          <w:iCs/>
          <w:sz w:val="22"/>
          <w:szCs w:val="22"/>
        </w:rPr>
        <w:t>Totodata</w:t>
      </w:r>
      <w:proofErr w:type="spellEnd"/>
      <w:r w:rsidRPr="0012159F">
        <w:rPr>
          <w:i/>
          <w:iCs/>
          <w:sz w:val="22"/>
          <w:szCs w:val="22"/>
        </w:rPr>
        <w:t xml:space="preserve">, </w:t>
      </w:r>
      <w:proofErr w:type="spellStart"/>
      <w:r w:rsidRPr="0012159F">
        <w:rPr>
          <w:i/>
          <w:iCs/>
          <w:sz w:val="22"/>
          <w:szCs w:val="22"/>
        </w:rPr>
        <w:t>aceste</w:t>
      </w:r>
      <w:proofErr w:type="spellEnd"/>
      <w:r w:rsidRPr="0012159F">
        <w:rPr>
          <w:i/>
          <w:iCs/>
          <w:sz w:val="22"/>
          <w:szCs w:val="22"/>
        </w:rPr>
        <w:t xml:space="preserve"> </w:t>
      </w:r>
      <w:proofErr w:type="spellStart"/>
      <w:r w:rsidRPr="0012159F">
        <w:rPr>
          <w:i/>
          <w:iCs/>
          <w:sz w:val="22"/>
          <w:szCs w:val="22"/>
        </w:rPr>
        <w:t>tarife</w:t>
      </w:r>
      <w:proofErr w:type="spellEnd"/>
      <w:r w:rsidRPr="0012159F">
        <w:rPr>
          <w:i/>
          <w:iCs/>
          <w:sz w:val="22"/>
          <w:szCs w:val="22"/>
        </w:rPr>
        <w:t xml:space="preserve"> </w:t>
      </w:r>
      <w:proofErr w:type="spellStart"/>
      <w:r w:rsidRPr="0012159F">
        <w:rPr>
          <w:i/>
          <w:iCs/>
          <w:sz w:val="22"/>
          <w:szCs w:val="22"/>
        </w:rPr>
        <w:t>si</w:t>
      </w:r>
      <w:proofErr w:type="spellEnd"/>
      <w:r w:rsidRPr="0012159F">
        <w:rPr>
          <w:i/>
          <w:iCs/>
          <w:sz w:val="22"/>
          <w:szCs w:val="22"/>
        </w:rPr>
        <w:t xml:space="preserve"> </w:t>
      </w:r>
      <w:proofErr w:type="spellStart"/>
      <w:r w:rsidRPr="0012159F">
        <w:rPr>
          <w:i/>
          <w:iCs/>
          <w:sz w:val="22"/>
          <w:szCs w:val="22"/>
        </w:rPr>
        <w:t>taxe</w:t>
      </w:r>
      <w:proofErr w:type="spellEnd"/>
      <w:r w:rsidRPr="0012159F">
        <w:rPr>
          <w:i/>
          <w:iCs/>
          <w:sz w:val="22"/>
          <w:szCs w:val="22"/>
        </w:rPr>
        <w:t xml:space="preserve"> </w:t>
      </w:r>
      <w:proofErr w:type="spellStart"/>
      <w:r w:rsidRPr="0012159F">
        <w:rPr>
          <w:i/>
          <w:iCs/>
          <w:sz w:val="22"/>
          <w:szCs w:val="22"/>
        </w:rPr>
        <w:t>vor</w:t>
      </w:r>
      <w:proofErr w:type="spellEnd"/>
      <w:r w:rsidRPr="0012159F">
        <w:rPr>
          <w:i/>
          <w:iCs/>
          <w:sz w:val="22"/>
          <w:szCs w:val="22"/>
        </w:rPr>
        <w:t xml:space="preserve"> </w:t>
      </w:r>
      <w:proofErr w:type="spellStart"/>
      <w:r w:rsidRPr="0012159F">
        <w:rPr>
          <w:i/>
          <w:iCs/>
          <w:sz w:val="22"/>
          <w:szCs w:val="22"/>
        </w:rPr>
        <w:t>respecta</w:t>
      </w:r>
      <w:proofErr w:type="spellEnd"/>
      <w:r w:rsidRPr="0012159F">
        <w:rPr>
          <w:i/>
          <w:iCs/>
          <w:sz w:val="22"/>
          <w:szCs w:val="22"/>
        </w:rPr>
        <w:t xml:space="preserve"> </w:t>
      </w:r>
      <w:proofErr w:type="spellStart"/>
      <w:r w:rsidRPr="0012159F">
        <w:rPr>
          <w:i/>
          <w:iCs/>
          <w:sz w:val="22"/>
          <w:szCs w:val="22"/>
        </w:rPr>
        <w:t>principiul</w:t>
      </w:r>
      <w:proofErr w:type="spellEnd"/>
      <w:r w:rsidRPr="0012159F">
        <w:rPr>
          <w:i/>
          <w:iCs/>
          <w:sz w:val="22"/>
          <w:szCs w:val="22"/>
        </w:rPr>
        <w:t xml:space="preserve"> “</w:t>
      </w:r>
      <w:proofErr w:type="spellStart"/>
      <w:r w:rsidRPr="0012159F">
        <w:rPr>
          <w:i/>
          <w:iCs/>
          <w:sz w:val="22"/>
          <w:szCs w:val="22"/>
        </w:rPr>
        <w:t>poluatorul</w:t>
      </w:r>
      <w:proofErr w:type="spellEnd"/>
      <w:r w:rsidRPr="0012159F">
        <w:rPr>
          <w:i/>
          <w:iCs/>
          <w:sz w:val="22"/>
          <w:szCs w:val="22"/>
        </w:rPr>
        <w:t xml:space="preserve"> </w:t>
      </w:r>
      <w:proofErr w:type="spellStart"/>
      <w:r w:rsidRPr="0012159F">
        <w:rPr>
          <w:i/>
          <w:iCs/>
          <w:sz w:val="22"/>
          <w:szCs w:val="22"/>
        </w:rPr>
        <w:t>plateste”si</w:t>
      </w:r>
      <w:proofErr w:type="spellEnd"/>
      <w:r w:rsidRPr="0012159F">
        <w:rPr>
          <w:i/>
          <w:iCs/>
          <w:sz w:val="22"/>
          <w:szCs w:val="22"/>
        </w:rPr>
        <w:t xml:space="preserve"> </w:t>
      </w:r>
      <w:proofErr w:type="spellStart"/>
      <w:r w:rsidRPr="0012159F">
        <w:rPr>
          <w:i/>
          <w:iCs/>
          <w:sz w:val="22"/>
          <w:szCs w:val="22"/>
        </w:rPr>
        <w:t>vor</w:t>
      </w:r>
      <w:proofErr w:type="spellEnd"/>
      <w:r w:rsidRPr="0012159F">
        <w:rPr>
          <w:i/>
          <w:iCs/>
          <w:sz w:val="22"/>
          <w:szCs w:val="22"/>
        </w:rPr>
        <w:t xml:space="preserve"> </w:t>
      </w:r>
      <w:proofErr w:type="spellStart"/>
      <w:r w:rsidRPr="0012159F">
        <w:rPr>
          <w:i/>
          <w:iCs/>
          <w:sz w:val="22"/>
          <w:szCs w:val="22"/>
        </w:rPr>
        <w:t>avea</w:t>
      </w:r>
      <w:proofErr w:type="spellEnd"/>
      <w:r w:rsidRPr="0012159F">
        <w:rPr>
          <w:i/>
          <w:iCs/>
          <w:sz w:val="22"/>
          <w:szCs w:val="22"/>
        </w:rPr>
        <w:t xml:space="preserve"> </w:t>
      </w:r>
      <w:proofErr w:type="spellStart"/>
      <w:r w:rsidRPr="0012159F">
        <w:rPr>
          <w:i/>
          <w:iCs/>
          <w:sz w:val="22"/>
          <w:szCs w:val="22"/>
        </w:rPr>
        <w:t>inclus</w:t>
      </w:r>
      <w:proofErr w:type="spellEnd"/>
      <w:r w:rsidRPr="0012159F">
        <w:rPr>
          <w:i/>
          <w:iCs/>
          <w:sz w:val="22"/>
          <w:szCs w:val="22"/>
        </w:rPr>
        <w:t xml:space="preserve"> instrumental economic “</w:t>
      </w:r>
      <w:proofErr w:type="spellStart"/>
      <w:r w:rsidRPr="0012159F">
        <w:rPr>
          <w:i/>
          <w:iCs/>
          <w:sz w:val="22"/>
          <w:szCs w:val="22"/>
        </w:rPr>
        <w:t>plateste</w:t>
      </w:r>
      <w:proofErr w:type="spellEnd"/>
      <w:r w:rsidRPr="0012159F">
        <w:rPr>
          <w:i/>
          <w:iCs/>
          <w:sz w:val="22"/>
          <w:szCs w:val="22"/>
        </w:rPr>
        <w:t xml:space="preserve"> </w:t>
      </w:r>
      <w:proofErr w:type="spellStart"/>
      <w:r w:rsidRPr="0012159F">
        <w:rPr>
          <w:i/>
          <w:iCs/>
          <w:sz w:val="22"/>
          <w:szCs w:val="22"/>
        </w:rPr>
        <w:t>pentru</w:t>
      </w:r>
      <w:proofErr w:type="spellEnd"/>
      <w:r w:rsidRPr="0012159F">
        <w:rPr>
          <w:i/>
          <w:iCs/>
          <w:sz w:val="22"/>
          <w:szCs w:val="22"/>
        </w:rPr>
        <w:t xml:space="preserve"> cat </w:t>
      </w:r>
      <w:proofErr w:type="spellStart"/>
      <w:r w:rsidRPr="0012159F">
        <w:rPr>
          <w:i/>
          <w:iCs/>
          <w:sz w:val="22"/>
          <w:szCs w:val="22"/>
        </w:rPr>
        <w:t>arunci</w:t>
      </w:r>
      <w:proofErr w:type="spellEnd"/>
      <w:r w:rsidRPr="0012159F">
        <w:rPr>
          <w:i/>
          <w:iCs/>
          <w:sz w:val="22"/>
          <w:szCs w:val="22"/>
        </w:rPr>
        <w:t>”).</w:t>
      </w:r>
    </w:p>
    <w:p w14:paraId="79E35AE9" w14:textId="1C1967D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(6)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cazul</w:t>
      </w:r>
      <w:proofErr w:type="spellEnd"/>
      <w:r w:rsidRPr="0012159F">
        <w:rPr>
          <w:i/>
          <w:iCs/>
          <w:sz w:val="22"/>
          <w:szCs w:val="22"/>
        </w:rPr>
        <w:t xml:space="preserve"> </w:t>
      </w:r>
      <w:proofErr w:type="spellStart"/>
      <w:r w:rsidRPr="0012159F">
        <w:rPr>
          <w:i/>
          <w:iCs/>
          <w:sz w:val="22"/>
          <w:szCs w:val="22"/>
        </w:rPr>
        <w:t>operatorilor</w:t>
      </w:r>
      <w:proofErr w:type="spellEnd"/>
      <w:r w:rsidRPr="0012159F">
        <w:rPr>
          <w:i/>
          <w:iCs/>
          <w:sz w:val="22"/>
          <w:szCs w:val="22"/>
        </w:rPr>
        <w:t xml:space="preserve"> care au </w:t>
      </w:r>
      <w:proofErr w:type="spellStart"/>
      <w:r w:rsidRPr="0012159F">
        <w:rPr>
          <w:i/>
          <w:iCs/>
          <w:sz w:val="22"/>
          <w:szCs w:val="22"/>
        </w:rPr>
        <w:t>încheiate</w:t>
      </w:r>
      <w:proofErr w:type="spellEnd"/>
      <w:r w:rsidRPr="0012159F">
        <w:rPr>
          <w:i/>
          <w:iCs/>
          <w:sz w:val="22"/>
          <w:szCs w:val="22"/>
        </w:rPr>
        <w:t xml:space="preserve"> </w:t>
      </w:r>
      <w:proofErr w:type="spellStart"/>
      <w:r w:rsidRPr="0012159F">
        <w:rPr>
          <w:i/>
          <w:iCs/>
          <w:sz w:val="22"/>
          <w:szCs w:val="22"/>
        </w:rPr>
        <w:t>contracte</w:t>
      </w:r>
      <w:proofErr w:type="spellEnd"/>
      <w:r w:rsidRPr="0012159F">
        <w:rPr>
          <w:i/>
          <w:iCs/>
          <w:sz w:val="22"/>
          <w:szCs w:val="22"/>
        </w:rPr>
        <w:t xml:space="preserve"> de </w:t>
      </w:r>
      <w:proofErr w:type="spellStart"/>
      <w:r w:rsidRPr="0012159F">
        <w:rPr>
          <w:i/>
          <w:iCs/>
          <w:sz w:val="22"/>
          <w:szCs w:val="22"/>
        </w:rPr>
        <w:t>delegare</w:t>
      </w:r>
      <w:proofErr w:type="spellEnd"/>
      <w:r w:rsidRPr="0012159F">
        <w:rPr>
          <w:i/>
          <w:iCs/>
          <w:sz w:val="22"/>
          <w:szCs w:val="22"/>
        </w:rPr>
        <w:t xml:space="preserve"> a </w:t>
      </w:r>
      <w:proofErr w:type="spellStart"/>
      <w:r w:rsidRPr="0012159F">
        <w:rPr>
          <w:i/>
          <w:iCs/>
          <w:sz w:val="22"/>
          <w:szCs w:val="22"/>
        </w:rPr>
        <w:t>gestiunii</w:t>
      </w:r>
      <w:proofErr w:type="spellEnd"/>
      <w:r w:rsidRPr="0012159F">
        <w:rPr>
          <w:i/>
          <w:iCs/>
          <w:sz w:val="22"/>
          <w:szCs w:val="22"/>
        </w:rPr>
        <w:t xml:space="preserve"> </w:t>
      </w:r>
      <w:proofErr w:type="spellStart"/>
      <w:r w:rsidRPr="0012159F">
        <w:rPr>
          <w:i/>
          <w:iCs/>
          <w:sz w:val="22"/>
          <w:szCs w:val="22"/>
        </w:rPr>
        <w:t>pentru</w:t>
      </w:r>
      <w:proofErr w:type="spellEnd"/>
      <w:r w:rsidRPr="0012159F">
        <w:rPr>
          <w:i/>
          <w:iCs/>
          <w:sz w:val="22"/>
          <w:szCs w:val="22"/>
        </w:rPr>
        <w:t xml:space="preserve"> care </w:t>
      </w:r>
      <w:proofErr w:type="spellStart"/>
      <w:r w:rsidRPr="0012159F">
        <w:rPr>
          <w:i/>
          <w:iCs/>
          <w:sz w:val="22"/>
          <w:szCs w:val="22"/>
        </w:rPr>
        <w:t>tarifele</w:t>
      </w:r>
      <w:proofErr w:type="spellEnd"/>
      <w:r w:rsidRPr="0012159F">
        <w:rPr>
          <w:i/>
          <w:iCs/>
          <w:sz w:val="22"/>
          <w:szCs w:val="22"/>
        </w:rPr>
        <w:t xml:space="preserve"> </w:t>
      </w:r>
      <w:proofErr w:type="spellStart"/>
      <w:r w:rsidRPr="0012159F">
        <w:rPr>
          <w:i/>
          <w:iCs/>
          <w:sz w:val="22"/>
          <w:szCs w:val="22"/>
        </w:rPr>
        <w:t>ofertate</w:t>
      </w:r>
      <w:proofErr w:type="spellEnd"/>
      <w:r w:rsidRPr="0012159F">
        <w:rPr>
          <w:i/>
          <w:iCs/>
          <w:sz w:val="22"/>
          <w:szCs w:val="22"/>
        </w:rPr>
        <w:t xml:space="preserve"> nu au </w:t>
      </w:r>
      <w:proofErr w:type="spellStart"/>
      <w:r w:rsidRPr="0012159F">
        <w:rPr>
          <w:i/>
          <w:iCs/>
          <w:sz w:val="22"/>
          <w:szCs w:val="22"/>
        </w:rPr>
        <w:t>avut</w:t>
      </w:r>
      <w:proofErr w:type="spellEnd"/>
      <w:r w:rsidRPr="0012159F">
        <w:rPr>
          <w:i/>
          <w:iCs/>
          <w:sz w:val="22"/>
          <w:szCs w:val="22"/>
        </w:rPr>
        <w:t xml:space="preserve"> la </w:t>
      </w:r>
      <w:proofErr w:type="spellStart"/>
      <w:r w:rsidRPr="0012159F">
        <w:rPr>
          <w:i/>
          <w:iCs/>
          <w:sz w:val="22"/>
          <w:szCs w:val="22"/>
        </w:rPr>
        <w:t>bază</w:t>
      </w:r>
      <w:proofErr w:type="spellEnd"/>
      <w:r w:rsidRPr="0012159F">
        <w:rPr>
          <w:i/>
          <w:iCs/>
          <w:sz w:val="22"/>
          <w:szCs w:val="22"/>
        </w:rPr>
        <w:t xml:space="preserve"> o </w:t>
      </w:r>
      <w:proofErr w:type="spellStart"/>
      <w:r w:rsidRPr="0012159F">
        <w:rPr>
          <w:i/>
          <w:iCs/>
          <w:sz w:val="22"/>
          <w:szCs w:val="22"/>
        </w:rPr>
        <w:t>fişă</w:t>
      </w:r>
      <w:proofErr w:type="spellEnd"/>
      <w:r w:rsidRPr="0012159F">
        <w:rPr>
          <w:i/>
          <w:iCs/>
          <w:sz w:val="22"/>
          <w:szCs w:val="22"/>
        </w:rPr>
        <w:t xml:space="preserve"> de </w:t>
      </w:r>
      <w:proofErr w:type="spellStart"/>
      <w:r w:rsidRPr="0012159F">
        <w:rPr>
          <w:i/>
          <w:iCs/>
          <w:sz w:val="22"/>
          <w:szCs w:val="22"/>
        </w:rPr>
        <w:t>fundamentare</w:t>
      </w:r>
      <w:proofErr w:type="spellEnd"/>
      <w:r w:rsidRPr="0012159F">
        <w:rPr>
          <w:i/>
          <w:iCs/>
          <w:sz w:val="22"/>
          <w:szCs w:val="22"/>
        </w:rPr>
        <w:t xml:space="preserve"> pe </w:t>
      </w:r>
      <w:proofErr w:type="spellStart"/>
      <w:r w:rsidRPr="0012159F">
        <w:rPr>
          <w:i/>
          <w:iCs/>
          <w:sz w:val="22"/>
          <w:szCs w:val="22"/>
        </w:rPr>
        <w:t>elemente</w:t>
      </w:r>
      <w:proofErr w:type="spellEnd"/>
      <w:r w:rsidRPr="0012159F">
        <w:rPr>
          <w:i/>
          <w:iCs/>
          <w:sz w:val="22"/>
          <w:szCs w:val="22"/>
        </w:rPr>
        <w:t xml:space="preserve"> de </w:t>
      </w:r>
      <w:proofErr w:type="spellStart"/>
      <w:r w:rsidRPr="0012159F">
        <w:rPr>
          <w:i/>
          <w:iCs/>
          <w:sz w:val="22"/>
          <w:szCs w:val="22"/>
        </w:rPr>
        <w:t>cheltuieli</w:t>
      </w:r>
      <w:proofErr w:type="spellEnd"/>
      <w:r w:rsidRPr="0012159F">
        <w:rPr>
          <w:i/>
          <w:iCs/>
          <w:sz w:val="22"/>
          <w:szCs w:val="22"/>
        </w:rPr>
        <w:t xml:space="preserve">, prima </w:t>
      </w:r>
      <w:proofErr w:type="spellStart"/>
      <w:r w:rsidRPr="0012159F">
        <w:rPr>
          <w:i/>
          <w:iCs/>
          <w:sz w:val="22"/>
          <w:szCs w:val="22"/>
        </w:rPr>
        <w:t>ajustare</w:t>
      </w:r>
      <w:proofErr w:type="spellEnd"/>
      <w:r w:rsidRPr="0012159F">
        <w:rPr>
          <w:i/>
          <w:iCs/>
          <w:sz w:val="22"/>
          <w:szCs w:val="22"/>
        </w:rPr>
        <w:t xml:space="preserve"> a </w:t>
      </w:r>
      <w:proofErr w:type="spellStart"/>
      <w:r w:rsidRPr="0012159F">
        <w:rPr>
          <w:i/>
          <w:iCs/>
          <w:sz w:val="22"/>
          <w:szCs w:val="22"/>
        </w:rPr>
        <w:t>tarifelor</w:t>
      </w:r>
      <w:proofErr w:type="spellEnd"/>
      <w:r w:rsidRPr="0012159F">
        <w:rPr>
          <w:i/>
          <w:iCs/>
          <w:sz w:val="22"/>
          <w:szCs w:val="22"/>
        </w:rPr>
        <w:t xml:space="preserve"> se </w:t>
      </w:r>
      <w:proofErr w:type="spellStart"/>
      <w:r w:rsidRPr="0012159F">
        <w:rPr>
          <w:i/>
          <w:iCs/>
          <w:sz w:val="22"/>
          <w:szCs w:val="22"/>
        </w:rPr>
        <w:t>va</w:t>
      </w:r>
      <w:proofErr w:type="spellEnd"/>
      <w:r w:rsidRPr="0012159F">
        <w:rPr>
          <w:i/>
          <w:iCs/>
          <w:sz w:val="22"/>
          <w:szCs w:val="22"/>
        </w:rPr>
        <w:t xml:space="preserve"> face pe </w:t>
      </w:r>
      <w:proofErr w:type="spellStart"/>
      <w:r w:rsidRPr="0012159F">
        <w:rPr>
          <w:i/>
          <w:iCs/>
          <w:sz w:val="22"/>
          <w:szCs w:val="22"/>
        </w:rPr>
        <w:t>baza</w:t>
      </w:r>
      <w:proofErr w:type="spellEnd"/>
      <w:r w:rsidRPr="0012159F">
        <w:rPr>
          <w:i/>
          <w:iCs/>
          <w:sz w:val="22"/>
          <w:szCs w:val="22"/>
        </w:rPr>
        <w:t xml:space="preserve"> </w:t>
      </w:r>
      <w:proofErr w:type="spellStart"/>
      <w:r w:rsidRPr="0012159F">
        <w:rPr>
          <w:i/>
          <w:iCs/>
          <w:sz w:val="22"/>
          <w:szCs w:val="22"/>
        </w:rPr>
        <w:t>fişei</w:t>
      </w:r>
      <w:proofErr w:type="spellEnd"/>
      <w:r w:rsidRPr="0012159F">
        <w:rPr>
          <w:i/>
          <w:iCs/>
          <w:sz w:val="22"/>
          <w:szCs w:val="22"/>
        </w:rPr>
        <w:t xml:space="preserve"> de </w:t>
      </w:r>
      <w:proofErr w:type="spellStart"/>
      <w:r w:rsidRPr="0012159F">
        <w:rPr>
          <w:i/>
          <w:iCs/>
          <w:sz w:val="22"/>
          <w:szCs w:val="22"/>
        </w:rPr>
        <w:t>fundamentare</w:t>
      </w:r>
      <w:proofErr w:type="spellEnd"/>
      <w:r w:rsidRPr="0012159F">
        <w:rPr>
          <w:i/>
          <w:iCs/>
          <w:sz w:val="22"/>
          <w:szCs w:val="22"/>
        </w:rPr>
        <w:t xml:space="preserve">, </w:t>
      </w:r>
      <w:proofErr w:type="spellStart"/>
      <w:r w:rsidRPr="0012159F">
        <w:rPr>
          <w:i/>
          <w:iCs/>
          <w:sz w:val="22"/>
          <w:szCs w:val="22"/>
        </w:rPr>
        <w:t>întocmită</w:t>
      </w:r>
      <w:proofErr w:type="spellEnd"/>
      <w:r w:rsidRPr="0012159F">
        <w:rPr>
          <w:i/>
          <w:iCs/>
          <w:sz w:val="22"/>
          <w:szCs w:val="22"/>
        </w:rPr>
        <w:t xml:space="preserve"> de </w:t>
      </w:r>
      <w:proofErr w:type="spellStart"/>
      <w:r w:rsidRPr="0012159F">
        <w:rPr>
          <w:i/>
          <w:iCs/>
          <w:sz w:val="22"/>
          <w:szCs w:val="22"/>
        </w:rPr>
        <w:t>către</w:t>
      </w:r>
      <w:proofErr w:type="spellEnd"/>
      <w:r w:rsidRPr="0012159F">
        <w:rPr>
          <w:i/>
          <w:iCs/>
          <w:sz w:val="22"/>
          <w:szCs w:val="22"/>
        </w:rPr>
        <w:t xml:space="preserve"> operator, </w:t>
      </w:r>
      <w:proofErr w:type="spellStart"/>
      <w:r w:rsidRPr="0012159F">
        <w:rPr>
          <w:i/>
          <w:iCs/>
          <w:sz w:val="22"/>
          <w:szCs w:val="22"/>
        </w:rPr>
        <w:t>având</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vedere</w:t>
      </w:r>
      <w:proofErr w:type="spellEnd"/>
      <w:r w:rsidRPr="0012159F">
        <w:rPr>
          <w:i/>
          <w:iCs/>
          <w:sz w:val="22"/>
          <w:szCs w:val="22"/>
        </w:rPr>
        <w:t xml:space="preserve"> </w:t>
      </w:r>
      <w:proofErr w:type="spellStart"/>
      <w:r w:rsidRPr="0012159F">
        <w:rPr>
          <w:i/>
          <w:iCs/>
          <w:sz w:val="22"/>
          <w:szCs w:val="22"/>
        </w:rPr>
        <w:t>cheltuielile</w:t>
      </w:r>
      <w:proofErr w:type="spellEnd"/>
      <w:r w:rsidRPr="0012159F">
        <w:rPr>
          <w:i/>
          <w:iCs/>
          <w:sz w:val="22"/>
          <w:szCs w:val="22"/>
        </w:rPr>
        <w:t xml:space="preserve"> </w:t>
      </w:r>
      <w:proofErr w:type="spellStart"/>
      <w:r w:rsidRPr="0012159F">
        <w:rPr>
          <w:i/>
          <w:iCs/>
          <w:sz w:val="22"/>
          <w:szCs w:val="22"/>
        </w:rPr>
        <w:lastRenderedPageBreak/>
        <w:t>realizate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ultimele</w:t>
      </w:r>
      <w:proofErr w:type="spellEnd"/>
      <w:r w:rsidRPr="0012159F">
        <w:rPr>
          <w:i/>
          <w:iCs/>
          <w:sz w:val="22"/>
          <w:szCs w:val="22"/>
        </w:rPr>
        <w:t xml:space="preserve"> 12 </w:t>
      </w:r>
      <w:proofErr w:type="spellStart"/>
      <w:r w:rsidRPr="0012159F">
        <w:rPr>
          <w:i/>
          <w:iCs/>
          <w:sz w:val="22"/>
          <w:szCs w:val="22"/>
        </w:rPr>
        <w:t>luni</w:t>
      </w:r>
      <w:proofErr w:type="spellEnd"/>
      <w:r w:rsidRPr="0012159F">
        <w:rPr>
          <w:i/>
          <w:iCs/>
          <w:sz w:val="22"/>
          <w:szCs w:val="22"/>
        </w:rPr>
        <w:t xml:space="preserve">, </w:t>
      </w:r>
      <w:proofErr w:type="spellStart"/>
      <w:r w:rsidRPr="0012159F">
        <w:rPr>
          <w:i/>
          <w:iCs/>
          <w:sz w:val="22"/>
          <w:szCs w:val="22"/>
        </w:rPr>
        <w:t>anterioare</w:t>
      </w:r>
      <w:proofErr w:type="spellEnd"/>
      <w:r w:rsidRPr="0012159F">
        <w:rPr>
          <w:i/>
          <w:iCs/>
          <w:sz w:val="22"/>
          <w:szCs w:val="22"/>
        </w:rPr>
        <w:t xml:space="preserve"> </w:t>
      </w:r>
      <w:proofErr w:type="spellStart"/>
      <w:r w:rsidRPr="0012159F">
        <w:rPr>
          <w:i/>
          <w:iCs/>
          <w:sz w:val="22"/>
          <w:szCs w:val="22"/>
        </w:rPr>
        <w:t>propunerii</w:t>
      </w:r>
      <w:proofErr w:type="spellEnd"/>
      <w:r w:rsidRPr="0012159F">
        <w:rPr>
          <w:i/>
          <w:iCs/>
          <w:sz w:val="22"/>
          <w:szCs w:val="22"/>
        </w:rPr>
        <w:t xml:space="preserve">. </w:t>
      </w:r>
      <w:proofErr w:type="spellStart"/>
      <w:r w:rsidRPr="0012159F">
        <w:rPr>
          <w:i/>
          <w:iCs/>
          <w:sz w:val="22"/>
          <w:szCs w:val="22"/>
        </w:rPr>
        <w:t>Nivelul</w:t>
      </w:r>
      <w:proofErr w:type="spellEnd"/>
      <w:r w:rsidRPr="0012159F">
        <w:rPr>
          <w:i/>
          <w:iCs/>
          <w:sz w:val="22"/>
          <w:szCs w:val="22"/>
        </w:rPr>
        <w:t xml:space="preserve"> </w:t>
      </w:r>
      <w:proofErr w:type="spellStart"/>
      <w:r w:rsidRPr="0012159F">
        <w:rPr>
          <w:i/>
          <w:iCs/>
          <w:sz w:val="22"/>
          <w:szCs w:val="22"/>
        </w:rPr>
        <w:t>tarifului</w:t>
      </w:r>
      <w:proofErr w:type="spellEnd"/>
      <w:r w:rsidRPr="0012159F">
        <w:rPr>
          <w:i/>
          <w:iCs/>
          <w:sz w:val="22"/>
          <w:szCs w:val="22"/>
        </w:rPr>
        <w:t xml:space="preserve"> </w:t>
      </w:r>
      <w:proofErr w:type="spellStart"/>
      <w:r w:rsidRPr="0012159F">
        <w:rPr>
          <w:i/>
          <w:iCs/>
          <w:sz w:val="22"/>
          <w:szCs w:val="22"/>
        </w:rPr>
        <w:t>rezultat</w:t>
      </w:r>
      <w:proofErr w:type="spellEnd"/>
      <w:r w:rsidRPr="0012159F">
        <w:rPr>
          <w:i/>
          <w:iCs/>
          <w:sz w:val="22"/>
          <w:szCs w:val="22"/>
        </w:rPr>
        <w:t xml:space="preserve"> nu </w:t>
      </w:r>
      <w:proofErr w:type="spellStart"/>
      <w:r w:rsidRPr="0012159F">
        <w:rPr>
          <w:i/>
          <w:iCs/>
          <w:sz w:val="22"/>
          <w:szCs w:val="22"/>
        </w:rPr>
        <w:t>va</w:t>
      </w:r>
      <w:proofErr w:type="spellEnd"/>
      <w:r w:rsidRPr="0012159F">
        <w:rPr>
          <w:i/>
          <w:iCs/>
          <w:sz w:val="22"/>
          <w:szCs w:val="22"/>
        </w:rPr>
        <w:t xml:space="preserve"> </w:t>
      </w:r>
      <w:proofErr w:type="spellStart"/>
      <w:r w:rsidRPr="0012159F">
        <w:rPr>
          <w:i/>
          <w:iCs/>
          <w:sz w:val="22"/>
          <w:szCs w:val="22"/>
        </w:rPr>
        <w:t>depăşi</w:t>
      </w:r>
      <w:proofErr w:type="spellEnd"/>
      <w:r w:rsidRPr="0012159F">
        <w:rPr>
          <w:i/>
          <w:iCs/>
          <w:sz w:val="22"/>
          <w:szCs w:val="22"/>
        </w:rPr>
        <w:t xml:space="preserve"> </w:t>
      </w:r>
      <w:proofErr w:type="spellStart"/>
      <w:r w:rsidRPr="0012159F">
        <w:rPr>
          <w:i/>
          <w:iCs/>
          <w:sz w:val="22"/>
          <w:szCs w:val="22"/>
        </w:rPr>
        <w:t>nivelul</w:t>
      </w:r>
      <w:proofErr w:type="spellEnd"/>
      <w:r w:rsidRPr="0012159F">
        <w:rPr>
          <w:i/>
          <w:iCs/>
          <w:sz w:val="22"/>
          <w:szCs w:val="22"/>
        </w:rPr>
        <w:t xml:space="preserve"> </w:t>
      </w:r>
      <w:proofErr w:type="spellStart"/>
      <w:r w:rsidRPr="0012159F">
        <w:rPr>
          <w:i/>
          <w:iCs/>
          <w:sz w:val="22"/>
          <w:szCs w:val="22"/>
        </w:rPr>
        <w:t>tarifului</w:t>
      </w:r>
      <w:proofErr w:type="spellEnd"/>
      <w:r w:rsidRPr="0012159F">
        <w:rPr>
          <w:i/>
          <w:iCs/>
          <w:sz w:val="22"/>
          <w:szCs w:val="22"/>
        </w:rPr>
        <w:t xml:space="preserve"> actual, </w:t>
      </w:r>
      <w:proofErr w:type="spellStart"/>
      <w:r w:rsidRPr="0012159F">
        <w:rPr>
          <w:i/>
          <w:iCs/>
          <w:sz w:val="22"/>
          <w:szCs w:val="22"/>
        </w:rPr>
        <w:t>ajustat</w:t>
      </w:r>
      <w:proofErr w:type="spellEnd"/>
      <w:r w:rsidRPr="0012159F">
        <w:rPr>
          <w:i/>
          <w:iCs/>
          <w:sz w:val="22"/>
          <w:szCs w:val="22"/>
        </w:rPr>
        <w:t xml:space="preserve"> cu </w:t>
      </w:r>
      <w:proofErr w:type="spellStart"/>
      <w:r w:rsidRPr="0012159F">
        <w:rPr>
          <w:i/>
          <w:iCs/>
          <w:sz w:val="22"/>
          <w:szCs w:val="22"/>
        </w:rPr>
        <w:t>indicele</w:t>
      </w:r>
      <w:proofErr w:type="spellEnd"/>
      <w:r w:rsidRPr="0012159F">
        <w:rPr>
          <w:i/>
          <w:iCs/>
          <w:sz w:val="22"/>
          <w:szCs w:val="22"/>
        </w:rPr>
        <w:t xml:space="preserve"> de </w:t>
      </w:r>
      <w:proofErr w:type="spellStart"/>
      <w:r w:rsidRPr="0012159F">
        <w:rPr>
          <w:i/>
          <w:iCs/>
          <w:sz w:val="22"/>
          <w:szCs w:val="22"/>
        </w:rPr>
        <w:t>creştere</w:t>
      </w:r>
      <w:proofErr w:type="spellEnd"/>
      <w:r w:rsidRPr="0012159F">
        <w:rPr>
          <w:i/>
          <w:iCs/>
          <w:sz w:val="22"/>
          <w:szCs w:val="22"/>
        </w:rPr>
        <w:t xml:space="preserve"> a </w:t>
      </w:r>
      <w:proofErr w:type="spellStart"/>
      <w:r w:rsidRPr="0012159F">
        <w:rPr>
          <w:i/>
          <w:iCs/>
          <w:sz w:val="22"/>
          <w:szCs w:val="22"/>
        </w:rPr>
        <w:t>parametrului</w:t>
      </w:r>
      <w:proofErr w:type="spellEnd"/>
      <w:r w:rsidRPr="0012159F">
        <w:rPr>
          <w:i/>
          <w:iCs/>
          <w:sz w:val="22"/>
          <w:szCs w:val="22"/>
        </w:rPr>
        <w:t xml:space="preserve"> de </w:t>
      </w:r>
      <w:proofErr w:type="spellStart"/>
      <w:r w:rsidRPr="0012159F">
        <w:rPr>
          <w:i/>
          <w:iCs/>
          <w:sz w:val="22"/>
          <w:szCs w:val="22"/>
        </w:rPr>
        <w:t>ajustare</w:t>
      </w:r>
      <w:proofErr w:type="spellEnd"/>
      <w:r w:rsidRPr="0012159F">
        <w:rPr>
          <w:i/>
          <w:iCs/>
          <w:sz w:val="22"/>
          <w:szCs w:val="22"/>
        </w:rPr>
        <w:t>.</w:t>
      </w:r>
    </w:p>
    <w:p w14:paraId="2223A2D8"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(7) </w:t>
      </w:r>
      <w:proofErr w:type="spellStart"/>
      <w:r w:rsidRPr="0012159F">
        <w:rPr>
          <w:i/>
          <w:iCs/>
          <w:sz w:val="22"/>
          <w:szCs w:val="22"/>
        </w:rPr>
        <w:t>Ajustarea</w:t>
      </w:r>
      <w:proofErr w:type="spellEnd"/>
      <w:r w:rsidRPr="0012159F">
        <w:rPr>
          <w:i/>
          <w:iCs/>
          <w:sz w:val="22"/>
          <w:szCs w:val="22"/>
        </w:rPr>
        <w:t xml:space="preserve"> </w:t>
      </w:r>
      <w:proofErr w:type="spellStart"/>
      <w:r w:rsidRPr="0012159F">
        <w:rPr>
          <w:i/>
          <w:iCs/>
          <w:sz w:val="22"/>
          <w:szCs w:val="22"/>
        </w:rPr>
        <w:t>ori</w:t>
      </w:r>
      <w:proofErr w:type="spellEnd"/>
      <w:r w:rsidRPr="0012159F">
        <w:rPr>
          <w:i/>
          <w:iCs/>
          <w:sz w:val="22"/>
          <w:szCs w:val="22"/>
        </w:rPr>
        <w:t xml:space="preserve"> </w:t>
      </w:r>
      <w:proofErr w:type="spellStart"/>
      <w:r w:rsidRPr="0012159F">
        <w:rPr>
          <w:i/>
          <w:iCs/>
          <w:sz w:val="22"/>
          <w:szCs w:val="22"/>
        </w:rPr>
        <w:t>modificarea</w:t>
      </w:r>
      <w:proofErr w:type="spellEnd"/>
      <w:r w:rsidRPr="0012159F">
        <w:rPr>
          <w:i/>
          <w:iCs/>
          <w:sz w:val="22"/>
          <w:szCs w:val="22"/>
        </w:rPr>
        <w:t xml:space="preserve"> </w:t>
      </w:r>
      <w:proofErr w:type="spellStart"/>
      <w:r w:rsidRPr="0012159F">
        <w:rPr>
          <w:i/>
          <w:iCs/>
          <w:sz w:val="22"/>
          <w:szCs w:val="22"/>
        </w:rPr>
        <w:t>ulterioară</w:t>
      </w:r>
      <w:proofErr w:type="spellEnd"/>
      <w:r w:rsidRPr="0012159F">
        <w:rPr>
          <w:i/>
          <w:iCs/>
          <w:sz w:val="22"/>
          <w:szCs w:val="22"/>
        </w:rPr>
        <w:t xml:space="preserve"> a </w:t>
      </w:r>
      <w:proofErr w:type="spellStart"/>
      <w:r w:rsidRPr="0012159F">
        <w:rPr>
          <w:i/>
          <w:iCs/>
          <w:sz w:val="22"/>
          <w:szCs w:val="22"/>
        </w:rPr>
        <w:t>tarifelor</w:t>
      </w:r>
      <w:proofErr w:type="spellEnd"/>
      <w:r w:rsidRPr="0012159F">
        <w:rPr>
          <w:i/>
          <w:iCs/>
          <w:sz w:val="22"/>
          <w:szCs w:val="22"/>
        </w:rPr>
        <w:t>/</w:t>
      </w:r>
      <w:proofErr w:type="spellStart"/>
      <w:r w:rsidRPr="0012159F">
        <w:rPr>
          <w:i/>
          <w:iCs/>
          <w:sz w:val="22"/>
          <w:szCs w:val="22"/>
        </w:rPr>
        <w:t>taxelor</w:t>
      </w:r>
      <w:proofErr w:type="spellEnd"/>
      <w:r w:rsidRPr="0012159F">
        <w:rPr>
          <w:i/>
          <w:iCs/>
          <w:sz w:val="22"/>
          <w:szCs w:val="22"/>
        </w:rPr>
        <w:t xml:space="preserve"> </w:t>
      </w:r>
      <w:proofErr w:type="spellStart"/>
      <w:r w:rsidRPr="0012159F">
        <w:rPr>
          <w:i/>
          <w:iCs/>
          <w:sz w:val="22"/>
          <w:szCs w:val="22"/>
        </w:rPr>
        <w:t>prevăzute</w:t>
      </w:r>
      <w:proofErr w:type="spellEnd"/>
      <w:r w:rsidRPr="0012159F">
        <w:rPr>
          <w:i/>
          <w:iCs/>
          <w:sz w:val="22"/>
          <w:szCs w:val="22"/>
        </w:rPr>
        <w:t xml:space="preserve"> la </w:t>
      </w:r>
      <w:proofErr w:type="spellStart"/>
      <w:r w:rsidRPr="0012159F">
        <w:rPr>
          <w:i/>
          <w:iCs/>
          <w:sz w:val="22"/>
          <w:szCs w:val="22"/>
        </w:rPr>
        <w:t>alin</w:t>
      </w:r>
      <w:proofErr w:type="spellEnd"/>
      <w:r w:rsidRPr="0012159F">
        <w:rPr>
          <w:i/>
          <w:iCs/>
          <w:sz w:val="22"/>
          <w:szCs w:val="22"/>
        </w:rPr>
        <w:t xml:space="preserve">. (6) se face de </w:t>
      </w:r>
      <w:proofErr w:type="spellStart"/>
      <w:r w:rsidRPr="0012159F">
        <w:rPr>
          <w:i/>
          <w:iCs/>
          <w:sz w:val="22"/>
          <w:szCs w:val="22"/>
        </w:rPr>
        <w:t>către</w:t>
      </w:r>
      <w:proofErr w:type="spellEnd"/>
      <w:r w:rsidRPr="0012159F">
        <w:rPr>
          <w:i/>
          <w:iCs/>
          <w:sz w:val="22"/>
          <w:szCs w:val="22"/>
        </w:rPr>
        <w:t xml:space="preserve"> </w:t>
      </w:r>
      <w:proofErr w:type="spellStart"/>
      <w:r w:rsidRPr="0012159F">
        <w:rPr>
          <w:i/>
          <w:iCs/>
          <w:sz w:val="22"/>
          <w:szCs w:val="22"/>
        </w:rPr>
        <w:t>autorităţile</w:t>
      </w:r>
      <w:proofErr w:type="spellEnd"/>
      <w:r w:rsidRPr="0012159F">
        <w:rPr>
          <w:i/>
          <w:iCs/>
          <w:sz w:val="22"/>
          <w:szCs w:val="22"/>
        </w:rPr>
        <w:t xml:space="preserve"> </w:t>
      </w:r>
      <w:proofErr w:type="spellStart"/>
      <w:r w:rsidRPr="0012159F">
        <w:rPr>
          <w:i/>
          <w:iCs/>
          <w:sz w:val="22"/>
          <w:szCs w:val="22"/>
        </w:rPr>
        <w:t>administraţiei</w:t>
      </w:r>
      <w:proofErr w:type="spellEnd"/>
      <w:r w:rsidRPr="0012159F">
        <w:rPr>
          <w:i/>
          <w:iCs/>
          <w:sz w:val="22"/>
          <w:szCs w:val="22"/>
        </w:rPr>
        <w:t xml:space="preserve"> </w:t>
      </w:r>
      <w:proofErr w:type="spellStart"/>
      <w:r w:rsidRPr="0012159F">
        <w:rPr>
          <w:i/>
          <w:iCs/>
          <w:sz w:val="22"/>
          <w:szCs w:val="22"/>
        </w:rPr>
        <w:t>publice</w:t>
      </w:r>
      <w:proofErr w:type="spellEnd"/>
      <w:r w:rsidRPr="0012159F">
        <w:rPr>
          <w:i/>
          <w:iCs/>
          <w:sz w:val="22"/>
          <w:szCs w:val="22"/>
        </w:rPr>
        <w:t xml:space="preserve"> locale, la </w:t>
      </w:r>
      <w:proofErr w:type="spellStart"/>
      <w:r w:rsidRPr="0012159F">
        <w:rPr>
          <w:i/>
          <w:iCs/>
          <w:sz w:val="22"/>
          <w:szCs w:val="22"/>
        </w:rPr>
        <w:t>solicitarea</w:t>
      </w:r>
      <w:proofErr w:type="spellEnd"/>
      <w:r w:rsidRPr="0012159F">
        <w:rPr>
          <w:i/>
          <w:iCs/>
          <w:sz w:val="22"/>
          <w:szCs w:val="22"/>
        </w:rPr>
        <w:t xml:space="preserve"> </w:t>
      </w:r>
      <w:proofErr w:type="spellStart"/>
      <w:r w:rsidRPr="0012159F">
        <w:rPr>
          <w:i/>
          <w:iCs/>
          <w:sz w:val="22"/>
          <w:szCs w:val="22"/>
        </w:rPr>
        <w:t>operatorilor</w:t>
      </w:r>
      <w:proofErr w:type="spellEnd"/>
      <w:r w:rsidRPr="0012159F">
        <w:rPr>
          <w:i/>
          <w:iCs/>
          <w:sz w:val="22"/>
          <w:szCs w:val="22"/>
        </w:rPr>
        <w:t xml:space="preserve">, cu </w:t>
      </w:r>
      <w:proofErr w:type="spellStart"/>
      <w:r w:rsidRPr="0012159F">
        <w:rPr>
          <w:i/>
          <w:iCs/>
          <w:sz w:val="22"/>
          <w:szCs w:val="22"/>
        </w:rPr>
        <w:t>respectarea</w:t>
      </w:r>
      <w:proofErr w:type="spellEnd"/>
      <w:r w:rsidRPr="0012159F">
        <w:rPr>
          <w:i/>
          <w:iCs/>
          <w:sz w:val="22"/>
          <w:szCs w:val="22"/>
        </w:rPr>
        <w:t xml:space="preserve"> </w:t>
      </w:r>
      <w:proofErr w:type="spellStart"/>
      <w:r w:rsidRPr="0012159F">
        <w:rPr>
          <w:i/>
          <w:iCs/>
          <w:sz w:val="22"/>
          <w:szCs w:val="22"/>
        </w:rPr>
        <w:t>normelor</w:t>
      </w:r>
      <w:proofErr w:type="spellEnd"/>
      <w:r w:rsidRPr="0012159F">
        <w:rPr>
          <w:i/>
          <w:iCs/>
          <w:sz w:val="22"/>
          <w:szCs w:val="22"/>
        </w:rPr>
        <w:t xml:space="preserve"> </w:t>
      </w:r>
      <w:proofErr w:type="spellStart"/>
      <w:r w:rsidRPr="0012159F">
        <w:rPr>
          <w:i/>
          <w:iCs/>
          <w:sz w:val="22"/>
          <w:szCs w:val="22"/>
        </w:rPr>
        <w:t>metodologice</w:t>
      </w:r>
      <w:proofErr w:type="spellEnd"/>
      <w:r w:rsidRPr="0012159F">
        <w:rPr>
          <w:i/>
          <w:iCs/>
          <w:sz w:val="22"/>
          <w:szCs w:val="22"/>
        </w:rPr>
        <w:t xml:space="preserve"> elaborate de A.N.R.S.C.” ( </w:t>
      </w:r>
      <w:proofErr w:type="spellStart"/>
      <w:r w:rsidRPr="0012159F">
        <w:rPr>
          <w:i/>
          <w:iCs/>
          <w:sz w:val="22"/>
          <w:szCs w:val="22"/>
        </w:rPr>
        <w:t>Regularizarea</w:t>
      </w:r>
      <w:proofErr w:type="spellEnd"/>
      <w:r w:rsidRPr="0012159F">
        <w:rPr>
          <w:i/>
          <w:iCs/>
          <w:sz w:val="22"/>
          <w:szCs w:val="22"/>
        </w:rPr>
        <w:t xml:space="preserve"> </w:t>
      </w:r>
      <w:proofErr w:type="spellStart"/>
      <w:r w:rsidRPr="0012159F">
        <w:rPr>
          <w:i/>
          <w:iCs/>
          <w:sz w:val="22"/>
          <w:szCs w:val="22"/>
        </w:rPr>
        <w:t>tarifelor</w:t>
      </w:r>
      <w:proofErr w:type="spellEnd"/>
      <w:r w:rsidRPr="0012159F">
        <w:rPr>
          <w:i/>
          <w:iCs/>
          <w:sz w:val="22"/>
          <w:szCs w:val="22"/>
        </w:rPr>
        <w:t>/</w:t>
      </w:r>
      <w:proofErr w:type="spellStart"/>
      <w:r w:rsidRPr="0012159F">
        <w:rPr>
          <w:i/>
          <w:iCs/>
          <w:sz w:val="22"/>
          <w:szCs w:val="22"/>
        </w:rPr>
        <w:t>taxelor</w:t>
      </w:r>
      <w:proofErr w:type="spellEnd"/>
      <w:r w:rsidRPr="0012159F">
        <w:rPr>
          <w:i/>
          <w:iCs/>
          <w:sz w:val="22"/>
          <w:szCs w:val="22"/>
        </w:rPr>
        <w:t xml:space="preserve"> </w:t>
      </w:r>
      <w:proofErr w:type="spellStart"/>
      <w:r w:rsidRPr="0012159F">
        <w:rPr>
          <w:i/>
          <w:iCs/>
          <w:sz w:val="22"/>
          <w:szCs w:val="22"/>
        </w:rPr>
        <w:t>prevazute</w:t>
      </w:r>
      <w:proofErr w:type="spellEnd"/>
      <w:r w:rsidRPr="0012159F">
        <w:rPr>
          <w:i/>
          <w:iCs/>
          <w:sz w:val="22"/>
          <w:szCs w:val="22"/>
        </w:rPr>
        <w:t xml:space="preserve"> la art 26. </w:t>
      </w:r>
      <w:proofErr w:type="spellStart"/>
      <w:r w:rsidRPr="0012159F">
        <w:rPr>
          <w:i/>
          <w:iCs/>
          <w:sz w:val="22"/>
          <w:szCs w:val="22"/>
        </w:rPr>
        <w:t>alin</w:t>
      </w:r>
      <w:proofErr w:type="spellEnd"/>
      <w:r w:rsidRPr="0012159F">
        <w:rPr>
          <w:i/>
          <w:iCs/>
          <w:sz w:val="22"/>
          <w:szCs w:val="22"/>
        </w:rPr>
        <w:t>. (1) se face semestrial.)</w:t>
      </w:r>
    </w:p>
    <w:p w14:paraId="4C2B03C5"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(8) </w:t>
      </w:r>
      <w:proofErr w:type="spellStart"/>
      <w:r w:rsidRPr="0012159F">
        <w:rPr>
          <w:i/>
          <w:iCs/>
          <w:sz w:val="22"/>
          <w:szCs w:val="22"/>
        </w:rPr>
        <w:t>Structura</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nivelul</w:t>
      </w:r>
      <w:proofErr w:type="spellEnd"/>
      <w:r w:rsidRPr="0012159F">
        <w:rPr>
          <w:i/>
          <w:iCs/>
          <w:sz w:val="22"/>
          <w:szCs w:val="22"/>
        </w:rPr>
        <w:t xml:space="preserve"> </w:t>
      </w:r>
      <w:proofErr w:type="spellStart"/>
      <w:r w:rsidRPr="0012159F">
        <w:rPr>
          <w:i/>
          <w:iCs/>
          <w:sz w:val="22"/>
          <w:szCs w:val="22"/>
        </w:rPr>
        <w:t>tarifelor</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taxelor</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vor</w:t>
      </w:r>
      <w:proofErr w:type="spellEnd"/>
      <w:r w:rsidRPr="0012159F">
        <w:rPr>
          <w:i/>
          <w:iCs/>
          <w:sz w:val="22"/>
          <w:szCs w:val="22"/>
        </w:rPr>
        <w:t xml:space="preserve"> fi </w:t>
      </w:r>
      <w:proofErr w:type="spellStart"/>
      <w:r w:rsidRPr="0012159F">
        <w:rPr>
          <w:i/>
          <w:iCs/>
          <w:sz w:val="22"/>
          <w:szCs w:val="22"/>
        </w:rPr>
        <w:t>stabilite</w:t>
      </w:r>
      <w:proofErr w:type="spellEnd"/>
      <w:r w:rsidRPr="0012159F">
        <w:rPr>
          <w:i/>
          <w:iCs/>
          <w:sz w:val="22"/>
          <w:szCs w:val="22"/>
        </w:rPr>
        <w:t xml:space="preserve"> </w:t>
      </w:r>
      <w:proofErr w:type="spellStart"/>
      <w:r w:rsidRPr="0012159F">
        <w:rPr>
          <w:i/>
          <w:iCs/>
          <w:sz w:val="22"/>
          <w:szCs w:val="22"/>
        </w:rPr>
        <w:t>astfel</w:t>
      </w:r>
      <w:proofErr w:type="spellEnd"/>
      <w:r w:rsidRPr="0012159F">
        <w:rPr>
          <w:i/>
          <w:iCs/>
          <w:sz w:val="22"/>
          <w:szCs w:val="22"/>
        </w:rPr>
        <w:t xml:space="preserve"> </w:t>
      </w:r>
      <w:proofErr w:type="spellStart"/>
      <w:r w:rsidRPr="0012159F">
        <w:rPr>
          <w:i/>
          <w:iCs/>
          <w:sz w:val="22"/>
          <w:szCs w:val="22"/>
        </w:rPr>
        <w:t>încât</w:t>
      </w:r>
      <w:proofErr w:type="spellEnd"/>
      <w:r w:rsidRPr="0012159F">
        <w:rPr>
          <w:i/>
          <w:iCs/>
          <w:sz w:val="22"/>
          <w:szCs w:val="22"/>
        </w:rPr>
        <w:t>:</w:t>
      </w:r>
    </w:p>
    <w:p w14:paraId="293C8B76"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a)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acopere</w:t>
      </w:r>
      <w:proofErr w:type="spellEnd"/>
      <w:r w:rsidRPr="0012159F">
        <w:rPr>
          <w:i/>
          <w:iCs/>
          <w:sz w:val="22"/>
          <w:szCs w:val="22"/>
        </w:rPr>
        <w:t xml:space="preserve"> </w:t>
      </w:r>
      <w:proofErr w:type="spellStart"/>
      <w:r w:rsidRPr="0012159F">
        <w:rPr>
          <w:i/>
          <w:iCs/>
          <w:sz w:val="22"/>
          <w:szCs w:val="22"/>
        </w:rPr>
        <w:t>costul</w:t>
      </w:r>
      <w:proofErr w:type="spellEnd"/>
      <w:r w:rsidRPr="0012159F">
        <w:rPr>
          <w:i/>
          <w:iCs/>
          <w:sz w:val="22"/>
          <w:szCs w:val="22"/>
        </w:rPr>
        <w:t xml:space="preserve"> </w:t>
      </w:r>
      <w:proofErr w:type="spellStart"/>
      <w:r w:rsidRPr="0012159F">
        <w:rPr>
          <w:i/>
          <w:iCs/>
          <w:sz w:val="22"/>
          <w:szCs w:val="22"/>
        </w:rPr>
        <w:t>efectiv</w:t>
      </w:r>
      <w:proofErr w:type="spellEnd"/>
      <w:r w:rsidRPr="0012159F">
        <w:rPr>
          <w:i/>
          <w:iCs/>
          <w:sz w:val="22"/>
          <w:szCs w:val="22"/>
        </w:rPr>
        <w:t xml:space="preserve"> al </w:t>
      </w:r>
      <w:proofErr w:type="spellStart"/>
      <w:r w:rsidRPr="0012159F">
        <w:rPr>
          <w:i/>
          <w:iCs/>
          <w:sz w:val="22"/>
          <w:szCs w:val="22"/>
        </w:rPr>
        <w:t>prestării</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w:t>
      </w:r>
    </w:p>
    <w:p w14:paraId="12BF011E"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b)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acopere</w:t>
      </w:r>
      <w:proofErr w:type="spellEnd"/>
      <w:r w:rsidRPr="0012159F">
        <w:rPr>
          <w:i/>
          <w:iCs/>
          <w:sz w:val="22"/>
          <w:szCs w:val="22"/>
        </w:rPr>
        <w:t xml:space="preserve"> cel </w:t>
      </w:r>
      <w:proofErr w:type="spellStart"/>
      <w:r w:rsidRPr="0012159F">
        <w:rPr>
          <w:i/>
          <w:iCs/>
          <w:sz w:val="22"/>
          <w:szCs w:val="22"/>
        </w:rPr>
        <w:t>puţin</w:t>
      </w:r>
      <w:proofErr w:type="spellEnd"/>
      <w:r w:rsidRPr="0012159F">
        <w:rPr>
          <w:i/>
          <w:iCs/>
          <w:sz w:val="22"/>
          <w:szCs w:val="22"/>
        </w:rPr>
        <w:t xml:space="preserve"> </w:t>
      </w:r>
      <w:proofErr w:type="spellStart"/>
      <w:r w:rsidRPr="0012159F">
        <w:rPr>
          <w:i/>
          <w:iCs/>
          <w:sz w:val="22"/>
          <w:szCs w:val="22"/>
        </w:rPr>
        <w:t>sumele</w:t>
      </w:r>
      <w:proofErr w:type="spellEnd"/>
      <w:r w:rsidRPr="0012159F">
        <w:rPr>
          <w:i/>
          <w:iCs/>
          <w:sz w:val="22"/>
          <w:szCs w:val="22"/>
        </w:rPr>
        <w:t xml:space="preserve"> </w:t>
      </w:r>
      <w:proofErr w:type="spellStart"/>
      <w:r w:rsidRPr="0012159F">
        <w:rPr>
          <w:i/>
          <w:iCs/>
          <w:sz w:val="22"/>
          <w:szCs w:val="22"/>
        </w:rPr>
        <w:t>investite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cheltuielile</w:t>
      </w:r>
      <w:proofErr w:type="spellEnd"/>
      <w:r w:rsidRPr="0012159F">
        <w:rPr>
          <w:i/>
          <w:iCs/>
          <w:sz w:val="22"/>
          <w:szCs w:val="22"/>
        </w:rPr>
        <w:t xml:space="preserve"> </w:t>
      </w:r>
      <w:proofErr w:type="spellStart"/>
      <w:r w:rsidRPr="0012159F">
        <w:rPr>
          <w:i/>
          <w:iCs/>
          <w:sz w:val="22"/>
          <w:szCs w:val="22"/>
        </w:rPr>
        <w:t>curente</w:t>
      </w:r>
      <w:proofErr w:type="spellEnd"/>
      <w:r w:rsidRPr="0012159F">
        <w:rPr>
          <w:i/>
          <w:iCs/>
          <w:sz w:val="22"/>
          <w:szCs w:val="22"/>
        </w:rPr>
        <w:t xml:space="preserve"> de </w:t>
      </w:r>
      <w:proofErr w:type="spellStart"/>
      <w:r w:rsidRPr="0012159F">
        <w:rPr>
          <w:i/>
          <w:iCs/>
          <w:sz w:val="22"/>
          <w:szCs w:val="22"/>
        </w:rPr>
        <w:t>întreţinere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exploatare</w:t>
      </w:r>
      <w:proofErr w:type="spellEnd"/>
      <w:r w:rsidRPr="0012159F">
        <w:rPr>
          <w:i/>
          <w:iCs/>
          <w:sz w:val="22"/>
          <w:szCs w:val="22"/>
        </w:rPr>
        <w:t xml:space="preserve"> a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w:t>
      </w:r>
    </w:p>
    <w:p w14:paraId="449A87CE"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c)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încurajeze</w:t>
      </w:r>
      <w:proofErr w:type="spellEnd"/>
      <w:r w:rsidRPr="0012159F">
        <w:rPr>
          <w:i/>
          <w:iCs/>
          <w:sz w:val="22"/>
          <w:szCs w:val="22"/>
        </w:rPr>
        <w:t xml:space="preserve"> </w:t>
      </w:r>
      <w:proofErr w:type="spellStart"/>
      <w:r w:rsidRPr="0012159F">
        <w:rPr>
          <w:i/>
          <w:iCs/>
          <w:sz w:val="22"/>
          <w:szCs w:val="22"/>
        </w:rPr>
        <w:t>investiţiile</w:t>
      </w:r>
      <w:proofErr w:type="spellEnd"/>
      <w:r w:rsidRPr="0012159F">
        <w:rPr>
          <w:i/>
          <w:iCs/>
          <w:sz w:val="22"/>
          <w:szCs w:val="22"/>
        </w:rPr>
        <w:t xml:space="preserve"> de capital;</w:t>
      </w:r>
    </w:p>
    <w:p w14:paraId="7758D49B"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d)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respecte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asigure</w:t>
      </w:r>
      <w:proofErr w:type="spellEnd"/>
      <w:r w:rsidRPr="0012159F">
        <w:rPr>
          <w:i/>
          <w:iCs/>
          <w:sz w:val="22"/>
          <w:szCs w:val="22"/>
        </w:rPr>
        <w:t xml:space="preserve"> </w:t>
      </w:r>
      <w:proofErr w:type="spellStart"/>
      <w:r w:rsidRPr="0012159F">
        <w:rPr>
          <w:i/>
          <w:iCs/>
          <w:sz w:val="22"/>
          <w:szCs w:val="22"/>
        </w:rPr>
        <w:t>autonomia</w:t>
      </w:r>
      <w:proofErr w:type="spellEnd"/>
      <w:r w:rsidRPr="0012159F">
        <w:rPr>
          <w:i/>
          <w:iCs/>
          <w:sz w:val="22"/>
          <w:szCs w:val="22"/>
        </w:rPr>
        <w:t xml:space="preserve"> </w:t>
      </w:r>
      <w:proofErr w:type="spellStart"/>
      <w:r w:rsidRPr="0012159F">
        <w:rPr>
          <w:i/>
          <w:iCs/>
          <w:sz w:val="22"/>
          <w:szCs w:val="22"/>
        </w:rPr>
        <w:t>financiară</w:t>
      </w:r>
      <w:proofErr w:type="spellEnd"/>
      <w:r w:rsidRPr="0012159F">
        <w:rPr>
          <w:i/>
          <w:iCs/>
          <w:sz w:val="22"/>
          <w:szCs w:val="22"/>
        </w:rPr>
        <w:t xml:space="preserve"> a </w:t>
      </w:r>
      <w:proofErr w:type="spellStart"/>
      <w:r w:rsidRPr="0012159F">
        <w:rPr>
          <w:i/>
          <w:iCs/>
          <w:sz w:val="22"/>
          <w:szCs w:val="22"/>
        </w:rPr>
        <w:t>operatorului</w:t>
      </w:r>
      <w:proofErr w:type="spellEnd"/>
      <w:r w:rsidRPr="0012159F">
        <w:rPr>
          <w:i/>
          <w:iCs/>
          <w:sz w:val="22"/>
          <w:szCs w:val="22"/>
        </w:rPr>
        <w:t>.”</w:t>
      </w:r>
    </w:p>
    <w:p w14:paraId="25E1384B"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De </w:t>
      </w:r>
      <w:proofErr w:type="spellStart"/>
      <w:r w:rsidRPr="0012159F">
        <w:rPr>
          <w:i/>
          <w:iCs/>
          <w:sz w:val="22"/>
          <w:szCs w:val="22"/>
        </w:rPr>
        <w:t>asemenea</w:t>
      </w:r>
      <w:proofErr w:type="spellEnd"/>
      <w:r w:rsidRPr="0012159F">
        <w:rPr>
          <w:i/>
          <w:iCs/>
          <w:sz w:val="22"/>
          <w:szCs w:val="22"/>
        </w:rPr>
        <w:t xml:space="preserve">, </w:t>
      </w:r>
      <w:proofErr w:type="spellStart"/>
      <w:r w:rsidRPr="0012159F">
        <w:rPr>
          <w:i/>
          <w:iCs/>
          <w:sz w:val="22"/>
          <w:szCs w:val="22"/>
        </w:rPr>
        <w:t>potrivit</w:t>
      </w:r>
      <w:proofErr w:type="spellEnd"/>
      <w:r w:rsidRPr="0012159F">
        <w:rPr>
          <w:i/>
          <w:iCs/>
          <w:sz w:val="22"/>
          <w:szCs w:val="22"/>
        </w:rPr>
        <w:t xml:space="preserve"> </w:t>
      </w:r>
      <w:proofErr w:type="spellStart"/>
      <w:r w:rsidRPr="0012159F">
        <w:rPr>
          <w:i/>
          <w:iCs/>
          <w:sz w:val="22"/>
          <w:szCs w:val="22"/>
        </w:rPr>
        <w:t>prevederilor</w:t>
      </w:r>
      <w:proofErr w:type="spellEnd"/>
      <w:r w:rsidRPr="0012159F">
        <w:rPr>
          <w:i/>
          <w:iCs/>
          <w:sz w:val="22"/>
          <w:szCs w:val="22"/>
        </w:rPr>
        <w:t xml:space="preserve"> art.17 alin1 </w:t>
      </w:r>
      <w:proofErr w:type="spellStart"/>
      <w:r w:rsidRPr="0012159F">
        <w:rPr>
          <w:i/>
          <w:iCs/>
          <w:sz w:val="22"/>
          <w:szCs w:val="22"/>
        </w:rPr>
        <w:t>lit.g</w:t>
      </w:r>
      <w:proofErr w:type="spellEnd"/>
      <w:r w:rsidRPr="0012159F">
        <w:rPr>
          <w:i/>
          <w:iCs/>
          <w:sz w:val="22"/>
          <w:szCs w:val="22"/>
        </w:rPr>
        <w:t xml:space="preserve">) </w:t>
      </w:r>
      <w:proofErr w:type="spellStart"/>
      <w:r w:rsidRPr="0012159F">
        <w:rPr>
          <w:i/>
          <w:iCs/>
          <w:sz w:val="22"/>
          <w:szCs w:val="22"/>
        </w:rPr>
        <w:t>și</w:t>
      </w:r>
      <w:proofErr w:type="spellEnd"/>
      <w:r w:rsidRPr="0012159F">
        <w:rPr>
          <w:i/>
          <w:iCs/>
          <w:sz w:val="22"/>
          <w:szCs w:val="22"/>
        </w:rPr>
        <w:t xml:space="preserve"> </w:t>
      </w:r>
      <w:proofErr w:type="spellStart"/>
      <w:r w:rsidRPr="0012159F">
        <w:rPr>
          <w:i/>
          <w:iCs/>
          <w:sz w:val="22"/>
          <w:szCs w:val="22"/>
        </w:rPr>
        <w:t>lit.h</w:t>
      </w:r>
      <w:proofErr w:type="spellEnd"/>
      <w:r w:rsidRPr="0012159F">
        <w:rPr>
          <w:i/>
          <w:iCs/>
          <w:sz w:val="22"/>
          <w:szCs w:val="22"/>
        </w:rPr>
        <w:t xml:space="preserve">) din O.U.G. nr.74/2018, </w:t>
      </w:r>
      <w:proofErr w:type="spellStart"/>
      <w:r w:rsidRPr="0012159F">
        <w:rPr>
          <w:i/>
          <w:iCs/>
          <w:sz w:val="22"/>
          <w:szCs w:val="22"/>
        </w:rPr>
        <w:t>tarifele</w:t>
      </w:r>
      <w:proofErr w:type="spellEnd"/>
      <w:r w:rsidRPr="0012159F">
        <w:rPr>
          <w:i/>
          <w:iCs/>
          <w:sz w:val="22"/>
          <w:szCs w:val="22"/>
        </w:rPr>
        <w:t xml:space="preserve"> </w:t>
      </w:r>
      <w:proofErr w:type="spellStart"/>
      <w:r w:rsidRPr="0012159F">
        <w:rPr>
          <w:i/>
          <w:iCs/>
          <w:sz w:val="22"/>
          <w:szCs w:val="22"/>
        </w:rPr>
        <w:t>și</w:t>
      </w:r>
      <w:proofErr w:type="spellEnd"/>
      <w:r w:rsidRPr="0012159F">
        <w:rPr>
          <w:i/>
          <w:iCs/>
          <w:sz w:val="22"/>
          <w:szCs w:val="22"/>
        </w:rPr>
        <w:t xml:space="preserve"> </w:t>
      </w:r>
      <w:proofErr w:type="spellStart"/>
      <w:r w:rsidRPr="0012159F">
        <w:rPr>
          <w:i/>
          <w:iCs/>
          <w:sz w:val="22"/>
          <w:szCs w:val="22"/>
        </w:rPr>
        <w:t>taxele</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trebuie</w:t>
      </w:r>
      <w:proofErr w:type="spellEnd"/>
      <w:r w:rsidRPr="0012159F">
        <w:rPr>
          <w:i/>
          <w:iCs/>
          <w:sz w:val="22"/>
          <w:szCs w:val="22"/>
        </w:rPr>
        <w:t xml:space="preserve">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incorporeze</w:t>
      </w:r>
      <w:proofErr w:type="spellEnd"/>
      <w:r w:rsidRPr="0012159F">
        <w:rPr>
          <w:i/>
          <w:iCs/>
          <w:sz w:val="22"/>
          <w:szCs w:val="22"/>
        </w:rPr>
        <w:t xml:space="preserve"> </w:t>
      </w:r>
      <w:proofErr w:type="spellStart"/>
      <w:r w:rsidRPr="0012159F">
        <w:rPr>
          <w:i/>
          <w:iCs/>
          <w:sz w:val="22"/>
          <w:szCs w:val="22"/>
        </w:rPr>
        <w:t>contributia</w:t>
      </w:r>
      <w:proofErr w:type="spellEnd"/>
      <w:r w:rsidRPr="0012159F">
        <w:rPr>
          <w:i/>
          <w:iCs/>
          <w:sz w:val="22"/>
          <w:szCs w:val="22"/>
        </w:rPr>
        <w:t xml:space="preserve"> la </w:t>
      </w:r>
      <w:proofErr w:type="spellStart"/>
      <w:r w:rsidRPr="0012159F">
        <w:rPr>
          <w:i/>
          <w:iCs/>
          <w:sz w:val="22"/>
          <w:szCs w:val="22"/>
        </w:rPr>
        <w:t>economia</w:t>
      </w:r>
      <w:proofErr w:type="spellEnd"/>
      <w:r w:rsidRPr="0012159F">
        <w:rPr>
          <w:i/>
          <w:iCs/>
          <w:sz w:val="22"/>
          <w:szCs w:val="22"/>
        </w:rPr>
        <w:t xml:space="preserve"> </w:t>
      </w:r>
      <w:proofErr w:type="spellStart"/>
      <w:r w:rsidRPr="0012159F">
        <w:rPr>
          <w:i/>
          <w:iCs/>
          <w:sz w:val="22"/>
          <w:szCs w:val="22"/>
        </w:rPr>
        <w:t>circulara</w:t>
      </w:r>
      <w:proofErr w:type="spellEnd"/>
      <w:r w:rsidRPr="0012159F">
        <w:rPr>
          <w:i/>
          <w:iCs/>
          <w:sz w:val="22"/>
          <w:szCs w:val="22"/>
        </w:rPr>
        <w:t xml:space="preserve"> </w:t>
      </w:r>
      <w:proofErr w:type="spellStart"/>
      <w:r w:rsidRPr="0012159F">
        <w:rPr>
          <w:i/>
          <w:iCs/>
          <w:sz w:val="22"/>
          <w:szCs w:val="22"/>
        </w:rPr>
        <w:t>pentru</w:t>
      </w:r>
      <w:proofErr w:type="spellEnd"/>
      <w:r w:rsidRPr="0012159F">
        <w:rPr>
          <w:i/>
          <w:iCs/>
          <w:sz w:val="22"/>
          <w:szCs w:val="22"/>
        </w:rPr>
        <w:t xml:space="preserve"> </w:t>
      </w:r>
      <w:proofErr w:type="spellStart"/>
      <w:r w:rsidRPr="0012159F">
        <w:rPr>
          <w:i/>
          <w:iCs/>
          <w:sz w:val="22"/>
          <w:szCs w:val="22"/>
        </w:rPr>
        <w:t>fractiile</w:t>
      </w:r>
      <w:proofErr w:type="spellEnd"/>
      <w:r w:rsidRPr="0012159F">
        <w:rPr>
          <w:i/>
          <w:iCs/>
          <w:sz w:val="22"/>
          <w:szCs w:val="22"/>
        </w:rPr>
        <w:t xml:space="preserve"> de </w:t>
      </w:r>
      <w:proofErr w:type="spellStart"/>
      <w:r w:rsidRPr="0012159F">
        <w:rPr>
          <w:i/>
          <w:iCs/>
          <w:sz w:val="22"/>
          <w:szCs w:val="22"/>
        </w:rPr>
        <w:t>deseuri</w:t>
      </w:r>
      <w:proofErr w:type="spellEnd"/>
      <w:r w:rsidRPr="0012159F">
        <w:rPr>
          <w:i/>
          <w:iCs/>
          <w:sz w:val="22"/>
          <w:szCs w:val="22"/>
        </w:rPr>
        <w:t xml:space="preserve"> destinate a fi </w:t>
      </w:r>
      <w:proofErr w:type="spellStart"/>
      <w:r w:rsidRPr="0012159F">
        <w:rPr>
          <w:i/>
          <w:iCs/>
          <w:sz w:val="22"/>
          <w:szCs w:val="22"/>
        </w:rPr>
        <w:t>depozitate</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w:t>
      </w:r>
      <w:proofErr w:type="spellStart"/>
      <w:r w:rsidRPr="0012159F">
        <w:rPr>
          <w:i/>
          <w:iCs/>
          <w:sz w:val="22"/>
          <w:szCs w:val="22"/>
        </w:rPr>
        <w:t>limita</w:t>
      </w:r>
      <w:proofErr w:type="spellEnd"/>
      <w:r w:rsidRPr="0012159F">
        <w:rPr>
          <w:i/>
          <w:iCs/>
          <w:sz w:val="22"/>
          <w:szCs w:val="22"/>
        </w:rPr>
        <w:t xml:space="preserve"> </w:t>
      </w:r>
      <w:proofErr w:type="spellStart"/>
      <w:r w:rsidRPr="0012159F">
        <w:rPr>
          <w:i/>
          <w:iCs/>
          <w:sz w:val="22"/>
          <w:szCs w:val="22"/>
        </w:rPr>
        <w:t>indicatorilor</w:t>
      </w:r>
      <w:proofErr w:type="spellEnd"/>
      <w:r w:rsidRPr="0012159F">
        <w:rPr>
          <w:i/>
          <w:iCs/>
          <w:sz w:val="22"/>
          <w:szCs w:val="22"/>
        </w:rPr>
        <w:t xml:space="preserve"> de </w:t>
      </w:r>
      <w:proofErr w:type="spellStart"/>
      <w:r w:rsidRPr="0012159F">
        <w:rPr>
          <w:i/>
          <w:iCs/>
          <w:sz w:val="22"/>
          <w:szCs w:val="22"/>
        </w:rPr>
        <w:t>performanță</w:t>
      </w:r>
      <w:proofErr w:type="spellEnd"/>
      <w:r w:rsidRPr="0012159F">
        <w:rPr>
          <w:i/>
          <w:iCs/>
          <w:sz w:val="22"/>
          <w:szCs w:val="22"/>
        </w:rPr>
        <w:t xml:space="preserve"> </w:t>
      </w:r>
      <w:proofErr w:type="spellStart"/>
      <w:r w:rsidRPr="0012159F">
        <w:rPr>
          <w:i/>
          <w:iCs/>
          <w:sz w:val="22"/>
          <w:szCs w:val="22"/>
        </w:rPr>
        <w:t>prevăzuți</w:t>
      </w:r>
      <w:proofErr w:type="spellEnd"/>
      <w:r w:rsidRPr="0012159F">
        <w:rPr>
          <w:i/>
          <w:iCs/>
          <w:sz w:val="22"/>
          <w:szCs w:val="22"/>
        </w:rPr>
        <w:t xml:space="preserve"> </w:t>
      </w:r>
      <w:proofErr w:type="spellStart"/>
      <w:r w:rsidRPr="0012159F">
        <w:rPr>
          <w:i/>
          <w:iCs/>
          <w:sz w:val="22"/>
          <w:szCs w:val="22"/>
        </w:rPr>
        <w:t>în</w:t>
      </w:r>
      <w:proofErr w:type="spellEnd"/>
      <w:r w:rsidRPr="0012159F">
        <w:rPr>
          <w:i/>
          <w:iCs/>
          <w:sz w:val="22"/>
          <w:szCs w:val="22"/>
        </w:rPr>
        <w:t xml:space="preserve"> contractile de </w:t>
      </w:r>
      <w:proofErr w:type="spellStart"/>
      <w:r w:rsidRPr="0012159F">
        <w:rPr>
          <w:i/>
          <w:iCs/>
          <w:sz w:val="22"/>
          <w:szCs w:val="22"/>
        </w:rPr>
        <w:t>delegare</w:t>
      </w:r>
      <w:proofErr w:type="spellEnd"/>
      <w:r w:rsidRPr="0012159F">
        <w:rPr>
          <w:i/>
          <w:iCs/>
          <w:sz w:val="22"/>
          <w:szCs w:val="22"/>
        </w:rPr>
        <w:t>.</w:t>
      </w:r>
    </w:p>
    <w:p w14:paraId="4C3963FF" w14:textId="178E4E96"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A</w:t>
      </w:r>
      <w:r>
        <w:rPr>
          <w:i/>
          <w:iCs/>
          <w:sz w:val="22"/>
          <w:szCs w:val="22"/>
        </w:rPr>
        <w:t>rt</w:t>
      </w:r>
      <w:r w:rsidRPr="0012159F">
        <w:rPr>
          <w:i/>
          <w:iCs/>
          <w:sz w:val="22"/>
          <w:szCs w:val="22"/>
        </w:rPr>
        <w:t xml:space="preserve">. 27(1) din </w:t>
      </w:r>
      <w:proofErr w:type="spellStart"/>
      <w:r w:rsidRPr="0012159F">
        <w:rPr>
          <w:i/>
          <w:iCs/>
          <w:sz w:val="22"/>
          <w:szCs w:val="22"/>
        </w:rPr>
        <w:t>Legea</w:t>
      </w:r>
      <w:proofErr w:type="spellEnd"/>
      <w:r w:rsidRPr="0012159F">
        <w:rPr>
          <w:i/>
          <w:iCs/>
          <w:sz w:val="22"/>
          <w:szCs w:val="22"/>
        </w:rPr>
        <w:t xml:space="preserve"> nr.101/2006, rep., cu </w:t>
      </w:r>
      <w:proofErr w:type="spellStart"/>
      <w:r w:rsidRPr="0012159F">
        <w:rPr>
          <w:i/>
          <w:iCs/>
          <w:sz w:val="22"/>
          <w:szCs w:val="22"/>
        </w:rPr>
        <w:t>modific</w:t>
      </w:r>
      <w:proofErr w:type="spellEnd"/>
      <w:r w:rsidRPr="0012159F">
        <w:rPr>
          <w:i/>
          <w:iCs/>
          <w:sz w:val="22"/>
          <w:szCs w:val="22"/>
        </w:rPr>
        <w:t xml:space="preserve">. </w:t>
      </w:r>
      <w:proofErr w:type="spellStart"/>
      <w:r w:rsidRPr="0012159F">
        <w:rPr>
          <w:i/>
          <w:iCs/>
          <w:sz w:val="22"/>
          <w:szCs w:val="22"/>
        </w:rPr>
        <w:t>și</w:t>
      </w:r>
      <w:proofErr w:type="spellEnd"/>
      <w:r w:rsidRPr="0012159F">
        <w:rPr>
          <w:i/>
          <w:iCs/>
          <w:sz w:val="22"/>
          <w:szCs w:val="22"/>
        </w:rPr>
        <w:t xml:space="preserve"> </w:t>
      </w:r>
      <w:proofErr w:type="spellStart"/>
      <w:r w:rsidRPr="0012159F">
        <w:rPr>
          <w:i/>
          <w:iCs/>
          <w:sz w:val="22"/>
          <w:szCs w:val="22"/>
        </w:rPr>
        <w:t>complet</w:t>
      </w:r>
      <w:proofErr w:type="spellEnd"/>
      <w:r w:rsidRPr="0012159F">
        <w:rPr>
          <w:i/>
          <w:iCs/>
          <w:sz w:val="22"/>
          <w:szCs w:val="22"/>
        </w:rPr>
        <w:t xml:space="preserve">. ult.;” </w:t>
      </w:r>
      <w:proofErr w:type="spellStart"/>
      <w:r w:rsidRPr="0012159F">
        <w:rPr>
          <w:i/>
          <w:iCs/>
          <w:sz w:val="22"/>
          <w:szCs w:val="22"/>
        </w:rPr>
        <w:t>Aplicarea</w:t>
      </w:r>
      <w:proofErr w:type="spellEnd"/>
      <w:r w:rsidRPr="0012159F">
        <w:rPr>
          <w:i/>
          <w:iCs/>
          <w:sz w:val="22"/>
          <w:szCs w:val="22"/>
        </w:rPr>
        <w:t xml:space="preserve"> de </w:t>
      </w:r>
      <w:proofErr w:type="spellStart"/>
      <w:r w:rsidRPr="0012159F">
        <w:rPr>
          <w:i/>
          <w:iCs/>
          <w:sz w:val="22"/>
          <w:szCs w:val="22"/>
        </w:rPr>
        <w:t>către</w:t>
      </w:r>
      <w:proofErr w:type="spellEnd"/>
      <w:r w:rsidRPr="0012159F">
        <w:rPr>
          <w:i/>
          <w:iCs/>
          <w:sz w:val="22"/>
          <w:szCs w:val="22"/>
        </w:rPr>
        <w:t xml:space="preserve"> </w:t>
      </w:r>
      <w:proofErr w:type="spellStart"/>
      <w:r w:rsidRPr="0012159F">
        <w:rPr>
          <w:i/>
          <w:iCs/>
          <w:sz w:val="22"/>
          <w:szCs w:val="22"/>
        </w:rPr>
        <w:t>operatori</w:t>
      </w:r>
      <w:proofErr w:type="spellEnd"/>
      <w:r w:rsidRPr="0012159F">
        <w:rPr>
          <w:i/>
          <w:iCs/>
          <w:sz w:val="22"/>
          <w:szCs w:val="22"/>
        </w:rPr>
        <w:t xml:space="preserve"> a </w:t>
      </w:r>
      <w:proofErr w:type="spellStart"/>
      <w:r w:rsidRPr="0012159F">
        <w:rPr>
          <w:i/>
          <w:iCs/>
          <w:sz w:val="22"/>
          <w:szCs w:val="22"/>
        </w:rPr>
        <w:t>unor</w:t>
      </w:r>
      <w:proofErr w:type="spellEnd"/>
      <w:r w:rsidRPr="0012159F">
        <w:rPr>
          <w:i/>
          <w:iCs/>
          <w:sz w:val="22"/>
          <w:szCs w:val="22"/>
        </w:rPr>
        <w:t xml:space="preserve"> </w:t>
      </w:r>
      <w:proofErr w:type="spellStart"/>
      <w:r w:rsidRPr="0012159F">
        <w:rPr>
          <w:i/>
          <w:iCs/>
          <w:sz w:val="22"/>
          <w:szCs w:val="22"/>
        </w:rPr>
        <w:t>tarife</w:t>
      </w:r>
      <w:proofErr w:type="spellEnd"/>
      <w:r w:rsidRPr="0012159F">
        <w:rPr>
          <w:i/>
          <w:iCs/>
          <w:sz w:val="22"/>
          <w:szCs w:val="22"/>
        </w:rPr>
        <w:t xml:space="preserve"> </w:t>
      </w:r>
      <w:proofErr w:type="spellStart"/>
      <w:r w:rsidRPr="0012159F">
        <w:rPr>
          <w:i/>
          <w:iCs/>
          <w:sz w:val="22"/>
          <w:szCs w:val="22"/>
        </w:rPr>
        <w:t>sau</w:t>
      </w:r>
      <w:proofErr w:type="spellEnd"/>
      <w:r w:rsidRPr="0012159F">
        <w:rPr>
          <w:i/>
          <w:iCs/>
          <w:sz w:val="22"/>
          <w:szCs w:val="22"/>
        </w:rPr>
        <w:t xml:space="preserve"> </w:t>
      </w:r>
      <w:proofErr w:type="spellStart"/>
      <w:r w:rsidRPr="0012159F">
        <w:rPr>
          <w:i/>
          <w:iCs/>
          <w:sz w:val="22"/>
          <w:szCs w:val="22"/>
        </w:rPr>
        <w:t>taxe</w:t>
      </w:r>
      <w:proofErr w:type="spellEnd"/>
      <w:r w:rsidRPr="0012159F">
        <w:rPr>
          <w:i/>
          <w:iCs/>
          <w:sz w:val="22"/>
          <w:szCs w:val="22"/>
        </w:rPr>
        <w:t xml:space="preserve"> </w:t>
      </w:r>
      <w:proofErr w:type="spellStart"/>
      <w:r w:rsidRPr="0012159F">
        <w:rPr>
          <w:i/>
          <w:iCs/>
          <w:sz w:val="22"/>
          <w:szCs w:val="22"/>
        </w:rPr>
        <w:t>speciale</w:t>
      </w:r>
      <w:proofErr w:type="spellEnd"/>
      <w:r w:rsidRPr="0012159F">
        <w:rPr>
          <w:i/>
          <w:iCs/>
          <w:sz w:val="22"/>
          <w:szCs w:val="22"/>
        </w:rPr>
        <w:t xml:space="preserve"> </w:t>
      </w:r>
      <w:proofErr w:type="spellStart"/>
      <w:r w:rsidRPr="0012159F">
        <w:rPr>
          <w:i/>
          <w:iCs/>
          <w:sz w:val="22"/>
          <w:szCs w:val="22"/>
        </w:rPr>
        <w:t>mai</w:t>
      </w:r>
      <w:proofErr w:type="spellEnd"/>
      <w:r w:rsidRPr="0012159F">
        <w:rPr>
          <w:i/>
          <w:iCs/>
          <w:sz w:val="22"/>
          <w:szCs w:val="22"/>
        </w:rPr>
        <w:t xml:space="preserve"> </w:t>
      </w:r>
      <w:proofErr w:type="spellStart"/>
      <w:r w:rsidRPr="0012159F">
        <w:rPr>
          <w:i/>
          <w:iCs/>
          <w:sz w:val="22"/>
          <w:szCs w:val="22"/>
        </w:rPr>
        <w:t>mari</w:t>
      </w:r>
      <w:proofErr w:type="spellEnd"/>
      <w:r w:rsidRPr="0012159F">
        <w:rPr>
          <w:i/>
          <w:iCs/>
          <w:sz w:val="22"/>
          <w:szCs w:val="22"/>
        </w:rPr>
        <w:t xml:space="preserve"> </w:t>
      </w:r>
      <w:proofErr w:type="spellStart"/>
      <w:r w:rsidRPr="0012159F">
        <w:rPr>
          <w:i/>
          <w:iCs/>
          <w:sz w:val="22"/>
          <w:szCs w:val="22"/>
        </w:rPr>
        <w:t>decât</w:t>
      </w:r>
      <w:proofErr w:type="spellEnd"/>
      <w:r w:rsidRPr="0012159F">
        <w:rPr>
          <w:i/>
          <w:iCs/>
          <w:sz w:val="22"/>
          <w:szCs w:val="22"/>
        </w:rPr>
        <w:t xml:space="preserve"> </w:t>
      </w:r>
      <w:proofErr w:type="spellStart"/>
      <w:r w:rsidRPr="0012159F">
        <w:rPr>
          <w:i/>
          <w:iCs/>
          <w:sz w:val="22"/>
          <w:szCs w:val="22"/>
        </w:rPr>
        <w:t>cele</w:t>
      </w:r>
      <w:proofErr w:type="spellEnd"/>
      <w:r w:rsidRPr="0012159F">
        <w:rPr>
          <w:i/>
          <w:iCs/>
          <w:sz w:val="22"/>
          <w:szCs w:val="22"/>
        </w:rPr>
        <w:t xml:space="preserve"> </w:t>
      </w:r>
      <w:proofErr w:type="spellStart"/>
      <w:r w:rsidRPr="0012159F">
        <w:rPr>
          <w:i/>
          <w:iCs/>
          <w:sz w:val="22"/>
          <w:szCs w:val="22"/>
        </w:rPr>
        <w:t>stabilite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aprobate</w:t>
      </w:r>
      <w:proofErr w:type="spellEnd"/>
      <w:r w:rsidRPr="0012159F">
        <w:rPr>
          <w:i/>
          <w:iCs/>
          <w:sz w:val="22"/>
          <w:szCs w:val="22"/>
        </w:rPr>
        <w:t xml:space="preserve"> </w:t>
      </w:r>
      <w:proofErr w:type="spellStart"/>
      <w:r w:rsidRPr="0012159F">
        <w:rPr>
          <w:i/>
          <w:iCs/>
          <w:sz w:val="22"/>
          <w:szCs w:val="22"/>
        </w:rPr>
        <w:t>potrivit</w:t>
      </w:r>
      <w:proofErr w:type="spellEnd"/>
      <w:r w:rsidRPr="0012159F">
        <w:rPr>
          <w:i/>
          <w:iCs/>
          <w:sz w:val="22"/>
          <w:szCs w:val="22"/>
        </w:rPr>
        <w:t xml:space="preserve"> art. 26 </w:t>
      </w:r>
      <w:proofErr w:type="spellStart"/>
      <w:r w:rsidRPr="0012159F">
        <w:rPr>
          <w:i/>
          <w:iCs/>
          <w:sz w:val="22"/>
          <w:szCs w:val="22"/>
        </w:rPr>
        <w:t>este</w:t>
      </w:r>
      <w:proofErr w:type="spellEnd"/>
      <w:r w:rsidRPr="0012159F">
        <w:rPr>
          <w:i/>
          <w:iCs/>
          <w:sz w:val="22"/>
          <w:szCs w:val="22"/>
        </w:rPr>
        <w:t xml:space="preserve"> </w:t>
      </w:r>
      <w:proofErr w:type="spellStart"/>
      <w:r w:rsidRPr="0012159F">
        <w:rPr>
          <w:i/>
          <w:iCs/>
          <w:sz w:val="22"/>
          <w:szCs w:val="22"/>
        </w:rPr>
        <w:t>interzisă</w:t>
      </w:r>
      <w:proofErr w:type="spellEnd"/>
      <w:r w:rsidRPr="0012159F">
        <w:rPr>
          <w:i/>
          <w:iCs/>
          <w:sz w:val="22"/>
          <w:szCs w:val="22"/>
        </w:rPr>
        <w:t>.</w:t>
      </w:r>
    </w:p>
    <w:p w14:paraId="50BE03CE" w14:textId="77777777" w:rsidR="0012159F" w:rsidRPr="0012159F" w:rsidRDefault="0012159F" w:rsidP="0012159F">
      <w:pPr>
        <w:pStyle w:val="NormalWeb"/>
        <w:numPr>
          <w:ilvl w:val="1"/>
          <w:numId w:val="17"/>
        </w:numPr>
        <w:spacing w:before="0" w:beforeAutospacing="0" w:after="0" w:afterAutospacing="0" w:line="276" w:lineRule="auto"/>
        <w:jc w:val="both"/>
        <w:rPr>
          <w:i/>
          <w:iCs/>
          <w:sz w:val="22"/>
          <w:szCs w:val="22"/>
        </w:rPr>
      </w:pPr>
      <w:r w:rsidRPr="0012159F">
        <w:rPr>
          <w:i/>
          <w:iCs/>
          <w:sz w:val="22"/>
          <w:szCs w:val="22"/>
        </w:rPr>
        <w:t xml:space="preserve">(2) </w:t>
      </w:r>
      <w:proofErr w:type="spellStart"/>
      <w:r w:rsidRPr="0012159F">
        <w:rPr>
          <w:i/>
          <w:iCs/>
          <w:sz w:val="22"/>
          <w:szCs w:val="22"/>
        </w:rPr>
        <w:t>Tarifele</w:t>
      </w:r>
      <w:proofErr w:type="spellEnd"/>
      <w:r w:rsidRPr="0012159F">
        <w:rPr>
          <w:i/>
          <w:iCs/>
          <w:sz w:val="22"/>
          <w:szCs w:val="22"/>
        </w:rPr>
        <w:t xml:space="preserve"> </w:t>
      </w:r>
      <w:proofErr w:type="spellStart"/>
      <w:r w:rsidRPr="0012159F">
        <w:rPr>
          <w:i/>
          <w:iCs/>
          <w:sz w:val="22"/>
          <w:szCs w:val="22"/>
        </w:rPr>
        <w:t>aprobate</w:t>
      </w:r>
      <w:proofErr w:type="spellEnd"/>
      <w:r w:rsidRPr="0012159F">
        <w:rPr>
          <w:i/>
          <w:iCs/>
          <w:sz w:val="22"/>
          <w:szCs w:val="22"/>
        </w:rPr>
        <w:t xml:space="preserve"> </w:t>
      </w:r>
      <w:proofErr w:type="spellStart"/>
      <w:r w:rsidRPr="0012159F">
        <w:rPr>
          <w:i/>
          <w:iCs/>
          <w:sz w:val="22"/>
          <w:szCs w:val="22"/>
        </w:rPr>
        <w:t>trebuie</w:t>
      </w:r>
      <w:proofErr w:type="spellEnd"/>
      <w:r w:rsidRPr="0012159F">
        <w:rPr>
          <w:i/>
          <w:iCs/>
          <w:sz w:val="22"/>
          <w:szCs w:val="22"/>
        </w:rPr>
        <w:t xml:space="preserve"> </w:t>
      </w:r>
      <w:proofErr w:type="spellStart"/>
      <w:r w:rsidRPr="0012159F">
        <w:rPr>
          <w:i/>
          <w:iCs/>
          <w:sz w:val="22"/>
          <w:szCs w:val="22"/>
        </w:rPr>
        <w:t>să</w:t>
      </w:r>
      <w:proofErr w:type="spellEnd"/>
      <w:r w:rsidRPr="0012159F">
        <w:rPr>
          <w:i/>
          <w:iCs/>
          <w:sz w:val="22"/>
          <w:szCs w:val="22"/>
        </w:rPr>
        <w:t xml:space="preserve"> </w:t>
      </w:r>
      <w:proofErr w:type="spellStart"/>
      <w:r w:rsidRPr="0012159F">
        <w:rPr>
          <w:i/>
          <w:iCs/>
          <w:sz w:val="22"/>
          <w:szCs w:val="22"/>
        </w:rPr>
        <w:t>conducă</w:t>
      </w:r>
      <w:proofErr w:type="spellEnd"/>
      <w:r w:rsidRPr="0012159F">
        <w:rPr>
          <w:i/>
          <w:iCs/>
          <w:sz w:val="22"/>
          <w:szCs w:val="22"/>
        </w:rPr>
        <w:t xml:space="preserve"> la </w:t>
      </w:r>
      <w:proofErr w:type="spellStart"/>
      <w:r w:rsidRPr="0012159F">
        <w:rPr>
          <w:i/>
          <w:iCs/>
          <w:sz w:val="22"/>
          <w:szCs w:val="22"/>
        </w:rPr>
        <w:t>atingerea</w:t>
      </w:r>
      <w:proofErr w:type="spellEnd"/>
      <w:r w:rsidRPr="0012159F">
        <w:rPr>
          <w:i/>
          <w:iCs/>
          <w:sz w:val="22"/>
          <w:szCs w:val="22"/>
        </w:rPr>
        <w:t xml:space="preserve"> </w:t>
      </w:r>
      <w:proofErr w:type="spellStart"/>
      <w:r w:rsidRPr="0012159F">
        <w:rPr>
          <w:i/>
          <w:iCs/>
          <w:sz w:val="22"/>
          <w:szCs w:val="22"/>
        </w:rPr>
        <w:t>următoarelor</w:t>
      </w:r>
      <w:proofErr w:type="spellEnd"/>
      <w:r w:rsidRPr="0012159F">
        <w:rPr>
          <w:i/>
          <w:iCs/>
          <w:sz w:val="22"/>
          <w:szCs w:val="22"/>
        </w:rPr>
        <w:t xml:space="preserve"> </w:t>
      </w:r>
      <w:proofErr w:type="spellStart"/>
      <w:r w:rsidRPr="0012159F">
        <w:rPr>
          <w:i/>
          <w:iCs/>
          <w:sz w:val="22"/>
          <w:szCs w:val="22"/>
        </w:rPr>
        <w:t>obiective</w:t>
      </w:r>
      <w:proofErr w:type="spellEnd"/>
      <w:r w:rsidRPr="0012159F">
        <w:rPr>
          <w:i/>
          <w:iCs/>
          <w:sz w:val="22"/>
          <w:szCs w:val="22"/>
        </w:rPr>
        <w:t>:</w:t>
      </w:r>
    </w:p>
    <w:p w14:paraId="24A4CB55"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a) </w:t>
      </w:r>
      <w:proofErr w:type="spellStart"/>
      <w:r w:rsidRPr="0012159F">
        <w:rPr>
          <w:i/>
          <w:iCs/>
          <w:sz w:val="22"/>
          <w:szCs w:val="22"/>
        </w:rPr>
        <w:t>asigurarea</w:t>
      </w:r>
      <w:proofErr w:type="spellEnd"/>
      <w:r w:rsidRPr="0012159F">
        <w:rPr>
          <w:i/>
          <w:iCs/>
          <w:sz w:val="22"/>
          <w:szCs w:val="22"/>
        </w:rPr>
        <w:t xml:space="preserve"> </w:t>
      </w:r>
      <w:proofErr w:type="spellStart"/>
      <w:r w:rsidRPr="0012159F">
        <w:rPr>
          <w:i/>
          <w:iCs/>
          <w:sz w:val="22"/>
          <w:szCs w:val="22"/>
        </w:rPr>
        <w:t>prestării</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la </w:t>
      </w:r>
      <w:proofErr w:type="spellStart"/>
      <w:r w:rsidRPr="0012159F">
        <w:rPr>
          <w:i/>
          <w:iCs/>
          <w:sz w:val="22"/>
          <w:szCs w:val="22"/>
        </w:rPr>
        <w:t>nivelurile</w:t>
      </w:r>
      <w:proofErr w:type="spellEnd"/>
      <w:r w:rsidRPr="0012159F">
        <w:rPr>
          <w:i/>
          <w:iCs/>
          <w:sz w:val="22"/>
          <w:szCs w:val="22"/>
        </w:rPr>
        <w:t xml:space="preserve"> de </w:t>
      </w:r>
      <w:proofErr w:type="spellStart"/>
      <w:r w:rsidRPr="0012159F">
        <w:rPr>
          <w:i/>
          <w:iCs/>
          <w:sz w:val="22"/>
          <w:szCs w:val="22"/>
        </w:rPr>
        <w:t>calitate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indicatorii</w:t>
      </w:r>
      <w:proofErr w:type="spellEnd"/>
      <w:r w:rsidRPr="0012159F">
        <w:rPr>
          <w:i/>
          <w:iCs/>
          <w:sz w:val="22"/>
          <w:szCs w:val="22"/>
        </w:rPr>
        <w:t xml:space="preserve"> de </w:t>
      </w:r>
      <w:proofErr w:type="spellStart"/>
      <w:r w:rsidRPr="0012159F">
        <w:rPr>
          <w:i/>
          <w:iCs/>
          <w:sz w:val="22"/>
          <w:szCs w:val="22"/>
        </w:rPr>
        <w:t>performanţă</w:t>
      </w:r>
      <w:proofErr w:type="spellEnd"/>
      <w:r w:rsidRPr="0012159F">
        <w:rPr>
          <w:i/>
          <w:iCs/>
          <w:sz w:val="22"/>
          <w:szCs w:val="22"/>
        </w:rPr>
        <w:t xml:space="preserve"> </w:t>
      </w:r>
      <w:proofErr w:type="spellStart"/>
      <w:r w:rsidRPr="0012159F">
        <w:rPr>
          <w:i/>
          <w:iCs/>
          <w:sz w:val="22"/>
          <w:szCs w:val="22"/>
        </w:rPr>
        <w:t>stabiliţi</w:t>
      </w:r>
      <w:proofErr w:type="spellEnd"/>
      <w:r w:rsidRPr="0012159F">
        <w:rPr>
          <w:i/>
          <w:iCs/>
          <w:sz w:val="22"/>
          <w:szCs w:val="22"/>
        </w:rPr>
        <w:t xml:space="preserve"> de </w:t>
      </w:r>
      <w:proofErr w:type="spellStart"/>
      <w:r w:rsidRPr="0012159F">
        <w:rPr>
          <w:i/>
          <w:iCs/>
          <w:sz w:val="22"/>
          <w:szCs w:val="22"/>
        </w:rPr>
        <w:t>către</w:t>
      </w:r>
      <w:proofErr w:type="spellEnd"/>
      <w:r w:rsidRPr="0012159F">
        <w:rPr>
          <w:i/>
          <w:iCs/>
          <w:sz w:val="22"/>
          <w:szCs w:val="22"/>
        </w:rPr>
        <w:t xml:space="preserve"> </w:t>
      </w:r>
      <w:proofErr w:type="spellStart"/>
      <w:r w:rsidRPr="0012159F">
        <w:rPr>
          <w:i/>
          <w:iCs/>
          <w:sz w:val="22"/>
          <w:szCs w:val="22"/>
        </w:rPr>
        <w:t>autorităţile</w:t>
      </w:r>
      <w:proofErr w:type="spellEnd"/>
      <w:r w:rsidRPr="0012159F">
        <w:rPr>
          <w:i/>
          <w:iCs/>
          <w:sz w:val="22"/>
          <w:szCs w:val="22"/>
        </w:rPr>
        <w:t xml:space="preserve"> </w:t>
      </w:r>
      <w:proofErr w:type="spellStart"/>
      <w:r w:rsidRPr="0012159F">
        <w:rPr>
          <w:i/>
          <w:iCs/>
          <w:sz w:val="22"/>
          <w:szCs w:val="22"/>
        </w:rPr>
        <w:t>administraţiei</w:t>
      </w:r>
      <w:proofErr w:type="spellEnd"/>
      <w:r w:rsidRPr="0012159F">
        <w:rPr>
          <w:i/>
          <w:iCs/>
          <w:sz w:val="22"/>
          <w:szCs w:val="22"/>
        </w:rPr>
        <w:t xml:space="preserve"> </w:t>
      </w:r>
      <w:proofErr w:type="spellStart"/>
      <w:r w:rsidRPr="0012159F">
        <w:rPr>
          <w:i/>
          <w:iCs/>
          <w:sz w:val="22"/>
          <w:szCs w:val="22"/>
        </w:rPr>
        <w:t>publice</w:t>
      </w:r>
      <w:proofErr w:type="spellEnd"/>
      <w:r w:rsidRPr="0012159F">
        <w:rPr>
          <w:i/>
          <w:iCs/>
          <w:sz w:val="22"/>
          <w:szCs w:val="22"/>
        </w:rPr>
        <w:t xml:space="preserve"> locale </w:t>
      </w:r>
      <w:proofErr w:type="spellStart"/>
      <w:r w:rsidRPr="0012159F">
        <w:rPr>
          <w:i/>
          <w:iCs/>
          <w:sz w:val="22"/>
          <w:szCs w:val="22"/>
        </w:rPr>
        <w:t>sau</w:t>
      </w:r>
      <w:proofErr w:type="spellEnd"/>
      <w:r w:rsidRPr="0012159F">
        <w:rPr>
          <w:i/>
          <w:iCs/>
          <w:sz w:val="22"/>
          <w:szCs w:val="22"/>
        </w:rPr>
        <w:t xml:space="preserve">, </w:t>
      </w:r>
      <w:proofErr w:type="spellStart"/>
      <w:r w:rsidRPr="0012159F">
        <w:rPr>
          <w:i/>
          <w:iCs/>
          <w:sz w:val="22"/>
          <w:szCs w:val="22"/>
        </w:rPr>
        <w:t>după</w:t>
      </w:r>
      <w:proofErr w:type="spellEnd"/>
      <w:r w:rsidRPr="0012159F">
        <w:rPr>
          <w:i/>
          <w:iCs/>
          <w:sz w:val="22"/>
          <w:szCs w:val="22"/>
        </w:rPr>
        <w:t xml:space="preserve"> </w:t>
      </w:r>
      <w:proofErr w:type="spellStart"/>
      <w:r w:rsidRPr="0012159F">
        <w:rPr>
          <w:i/>
          <w:iCs/>
          <w:sz w:val="22"/>
          <w:szCs w:val="22"/>
        </w:rPr>
        <w:t>caz</w:t>
      </w:r>
      <w:proofErr w:type="spellEnd"/>
      <w:r w:rsidRPr="0012159F">
        <w:rPr>
          <w:i/>
          <w:iCs/>
          <w:sz w:val="22"/>
          <w:szCs w:val="22"/>
        </w:rPr>
        <w:t xml:space="preserve">, de </w:t>
      </w:r>
      <w:proofErr w:type="spellStart"/>
      <w:r w:rsidRPr="0012159F">
        <w:rPr>
          <w:i/>
          <w:iCs/>
          <w:sz w:val="22"/>
          <w:szCs w:val="22"/>
        </w:rPr>
        <w:t>asociaţiile</w:t>
      </w:r>
      <w:proofErr w:type="spellEnd"/>
      <w:r w:rsidRPr="0012159F">
        <w:rPr>
          <w:i/>
          <w:iCs/>
          <w:sz w:val="22"/>
          <w:szCs w:val="22"/>
        </w:rPr>
        <w:t xml:space="preserve"> de </w:t>
      </w:r>
      <w:proofErr w:type="spellStart"/>
      <w:r w:rsidRPr="0012159F">
        <w:rPr>
          <w:i/>
          <w:iCs/>
          <w:sz w:val="22"/>
          <w:szCs w:val="22"/>
        </w:rPr>
        <w:t>dezvoltare</w:t>
      </w:r>
      <w:proofErr w:type="spellEnd"/>
      <w:r w:rsidRPr="0012159F">
        <w:rPr>
          <w:i/>
          <w:iCs/>
          <w:sz w:val="22"/>
          <w:szCs w:val="22"/>
        </w:rPr>
        <w:t xml:space="preserve"> </w:t>
      </w:r>
      <w:proofErr w:type="spellStart"/>
      <w:r w:rsidRPr="0012159F">
        <w:rPr>
          <w:i/>
          <w:iCs/>
          <w:sz w:val="22"/>
          <w:szCs w:val="22"/>
        </w:rPr>
        <w:t>intercomunitară</w:t>
      </w:r>
      <w:proofErr w:type="spellEnd"/>
      <w:r w:rsidRPr="0012159F">
        <w:rPr>
          <w:i/>
          <w:iCs/>
          <w:sz w:val="22"/>
          <w:szCs w:val="22"/>
        </w:rPr>
        <w:t xml:space="preserve"> </w:t>
      </w:r>
      <w:proofErr w:type="spellStart"/>
      <w:r w:rsidRPr="0012159F">
        <w:rPr>
          <w:i/>
          <w:iCs/>
          <w:sz w:val="22"/>
          <w:szCs w:val="22"/>
        </w:rPr>
        <w:t>prin</w:t>
      </w:r>
      <w:proofErr w:type="spellEnd"/>
      <w:r w:rsidRPr="0012159F">
        <w:rPr>
          <w:i/>
          <w:iCs/>
          <w:sz w:val="22"/>
          <w:szCs w:val="22"/>
        </w:rPr>
        <w:t xml:space="preserve"> </w:t>
      </w:r>
      <w:proofErr w:type="spellStart"/>
      <w:r w:rsidRPr="0012159F">
        <w:rPr>
          <w:i/>
          <w:iCs/>
          <w:sz w:val="22"/>
          <w:szCs w:val="22"/>
        </w:rPr>
        <w:t>caietul</w:t>
      </w:r>
      <w:proofErr w:type="spellEnd"/>
      <w:r w:rsidRPr="0012159F">
        <w:rPr>
          <w:i/>
          <w:iCs/>
          <w:sz w:val="22"/>
          <w:szCs w:val="22"/>
        </w:rPr>
        <w:t xml:space="preserve"> de </w:t>
      </w:r>
      <w:proofErr w:type="spellStart"/>
      <w:r w:rsidRPr="0012159F">
        <w:rPr>
          <w:i/>
          <w:iCs/>
          <w:sz w:val="22"/>
          <w:szCs w:val="22"/>
        </w:rPr>
        <w:t>sarcini</w:t>
      </w:r>
      <w:proofErr w:type="spellEnd"/>
      <w:r w:rsidRPr="0012159F">
        <w:rPr>
          <w:i/>
          <w:iCs/>
          <w:sz w:val="22"/>
          <w:szCs w:val="22"/>
        </w:rPr>
        <w:t xml:space="preserve">, </w:t>
      </w:r>
      <w:proofErr w:type="spellStart"/>
      <w:r w:rsidRPr="0012159F">
        <w:rPr>
          <w:i/>
          <w:iCs/>
          <w:sz w:val="22"/>
          <w:szCs w:val="22"/>
        </w:rPr>
        <w:t>regulamentul</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prin</w:t>
      </w:r>
      <w:proofErr w:type="spellEnd"/>
      <w:r w:rsidRPr="0012159F">
        <w:rPr>
          <w:i/>
          <w:iCs/>
          <w:sz w:val="22"/>
          <w:szCs w:val="22"/>
        </w:rPr>
        <w:t xml:space="preserve"> </w:t>
      </w:r>
      <w:proofErr w:type="spellStart"/>
      <w:r w:rsidRPr="0012159F">
        <w:rPr>
          <w:i/>
          <w:iCs/>
          <w:sz w:val="22"/>
          <w:szCs w:val="22"/>
        </w:rPr>
        <w:t>contractele</w:t>
      </w:r>
      <w:proofErr w:type="spellEnd"/>
      <w:r w:rsidRPr="0012159F">
        <w:rPr>
          <w:i/>
          <w:iCs/>
          <w:sz w:val="22"/>
          <w:szCs w:val="22"/>
        </w:rPr>
        <w:t xml:space="preserve"> de </w:t>
      </w:r>
      <w:proofErr w:type="spellStart"/>
      <w:r w:rsidRPr="0012159F">
        <w:rPr>
          <w:i/>
          <w:iCs/>
          <w:sz w:val="22"/>
          <w:szCs w:val="22"/>
        </w:rPr>
        <w:t>delegare</w:t>
      </w:r>
      <w:proofErr w:type="spellEnd"/>
      <w:r w:rsidRPr="0012159F">
        <w:rPr>
          <w:i/>
          <w:iCs/>
          <w:sz w:val="22"/>
          <w:szCs w:val="22"/>
        </w:rPr>
        <w:t xml:space="preserve"> a </w:t>
      </w:r>
      <w:proofErr w:type="spellStart"/>
      <w:r w:rsidRPr="0012159F">
        <w:rPr>
          <w:i/>
          <w:iCs/>
          <w:sz w:val="22"/>
          <w:szCs w:val="22"/>
        </w:rPr>
        <w:t>gestiunii</w:t>
      </w:r>
      <w:proofErr w:type="spellEnd"/>
      <w:r w:rsidRPr="0012159F">
        <w:rPr>
          <w:i/>
          <w:iCs/>
          <w:sz w:val="22"/>
          <w:szCs w:val="22"/>
        </w:rPr>
        <w:t>;</w:t>
      </w:r>
    </w:p>
    <w:p w14:paraId="61193905"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b) </w:t>
      </w:r>
      <w:proofErr w:type="spellStart"/>
      <w:r w:rsidRPr="0012159F">
        <w:rPr>
          <w:i/>
          <w:iCs/>
          <w:sz w:val="22"/>
          <w:szCs w:val="22"/>
        </w:rPr>
        <w:t>realizarea</w:t>
      </w:r>
      <w:proofErr w:type="spellEnd"/>
      <w:r w:rsidRPr="0012159F">
        <w:rPr>
          <w:i/>
          <w:iCs/>
          <w:sz w:val="22"/>
          <w:szCs w:val="22"/>
        </w:rPr>
        <w:t xml:space="preserve"> </w:t>
      </w:r>
      <w:proofErr w:type="spellStart"/>
      <w:r w:rsidRPr="0012159F">
        <w:rPr>
          <w:i/>
          <w:iCs/>
          <w:sz w:val="22"/>
          <w:szCs w:val="22"/>
        </w:rPr>
        <w:t>unui</w:t>
      </w:r>
      <w:proofErr w:type="spellEnd"/>
      <w:r w:rsidRPr="0012159F">
        <w:rPr>
          <w:i/>
          <w:iCs/>
          <w:sz w:val="22"/>
          <w:szCs w:val="22"/>
        </w:rPr>
        <w:t xml:space="preserve"> </w:t>
      </w:r>
      <w:proofErr w:type="spellStart"/>
      <w:r w:rsidRPr="0012159F">
        <w:rPr>
          <w:i/>
          <w:iCs/>
          <w:sz w:val="22"/>
          <w:szCs w:val="22"/>
        </w:rPr>
        <w:t>raport</w:t>
      </w:r>
      <w:proofErr w:type="spellEnd"/>
      <w:r w:rsidRPr="0012159F">
        <w:rPr>
          <w:i/>
          <w:iCs/>
          <w:sz w:val="22"/>
          <w:szCs w:val="22"/>
        </w:rPr>
        <w:t xml:space="preserve"> </w:t>
      </w:r>
      <w:proofErr w:type="spellStart"/>
      <w:r w:rsidRPr="0012159F">
        <w:rPr>
          <w:i/>
          <w:iCs/>
          <w:sz w:val="22"/>
          <w:szCs w:val="22"/>
        </w:rPr>
        <w:t>calitate</w:t>
      </w:r>
      <w:proofErr w:type="spellEnd"/>
      <w:r w:rsidRPr="0012159F">
        <w:rPr>
          <w:i/>
          <w:iCs/>
          <w:sz w:val="22"/>
          <w:szCs w:val="22"/>
        </w:rPr>
        <w:t xml:space="preserve">-cost </w:t>
      </w:r>
      <w:proofErr w:type="spellStart"/>
      <w:r w:rsidRPr="0012159F">
        <w:rPr>
          <w:i/>
          <w:iCs/>
          <w:sz w:val="22"/>
          <w:szCs w:val="22"/>
        </w:rPr>
        <w:t>cât</w:t>
      </w:r>
      <w:proofErr w:type="spellEnd"/>
      <w:r w:rsidRPr="0012159F">
        <w:rPr>
          <w:i/>
          <w:iCs/>
          <w:sz w:val="22"/>
          <w:szCs w:val="22"/>
        </w:rPr>
        <w:t xml:space="preserve"> </w:t>
      </w:r>
      <w:proofErr w:type="spellStart"/>
      <w:r w:rsidRPr="0012159F">
        <w:rPr>
          <w:i/>
          <w:iCs/>
          <w:sz w:val="22"/>
          <w:szCs w:val="22"/>
        </w:rPr>
        <w:t>mai</w:t>
      </w:r>
      <w:proofErr w:type="spellEnd"/>
      <w:r w:rsidRPr="0012159F">
        <w:rPr>
          <w:i/>
          <w:iCs/>
          <w:sz w:val="22"/>
          <w:szCs w:val="22"/>
        </w:rPr>
        <w:t xml:space="preserve"> bun </w:t>
      </w:r>
      <w:proofErr w:type="spellStart"/>
      <w:r w:rsidRPr="0012159F">
        <w:rPr>
          <w:i/>
          <w:iCs/>
          <w:sz w:val="22"/>
          <w:szCs w:val="22"/>
        </w:rPr>
        <w:t>pentru</w:t>
      </w:r>
      <w:proofErr w:type="spellEnd"/>
      <w:r w:rsidRPr="0012159F">
        <w:rPr>
          <w:i/>
          <w:iCs/>
          <w:sz w:val="22"/>
          <w:szCs w:val="22"/>
        </w:rPr>
        <w:t xml:space="preserve"> </w:t>
      </w:r>
      <w:proofErr w:type="spellStart"/>
      <w:r w:rsidRPr="0012159F">
        <w:rPr>
          <w:i/>
          <w:iCs/>
          <w:sz w:val="22"/>
          <w:szCs w:val="22"/>
        </w:rPr>
        <w:t>serviciul</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w:t>
      </w:r>
      <w:proofErr w:type="spellStart"/>
      <w:r w:rsidRPr="0012159F">
        <w:rPr>
          <w:i/>
          <w:iCs/>
          <w:sz w:val="22"/>
          <w:szCs w:val="22"/>
        </w:rPr>
        <w:t>prestat</w:t>
      </w:r>
      <w:proofErr w:type="spellEnd"/>
      <w:r w:rsidRPr="0012159F">
        <w:rPr>
          <w:i/>
          <w:iCs/>
          <w:sz w:val="22"/>
          <w:szCs w:val="22"/>
        </w:rPr>
        <w:t xml:space="preserve"> pe </w:t>
      </w:r>
      <w:proofErr w:type="spellStart"/>
      <w:r w:rsidRPr="0012159F">
        <w:rPr>
          <w:i/>
          <w:iCs/>
          <w:sz w:val="22"/>
          <w:szCs w:val="22"/>
        </w:rPr>
        <w:t>perioada</w:t>
      </w:r>
      <w:proofErr w:type="spellEnd"/>
      <w:r w:rsidRPr="0012159F">
        <w:rPr>
          <w:i/>
          <w:iCs/>
          <w:sz w:val="22"/>
          <w:szCs w:val="22"/>
        </w:rPr>
        <w:t xml:space="preserve"> </w:t>
      </w:r>
      <w:proofErr w:type="spellStart"/>
      <w:r w:rsidRPr="0012159F">
        <w:rPr>
          <w:i/>
          <w:iCs/>
          <w:sz w:val="22"/>
          <w:szCs w:val="22"/>
        </w:rPr>
        <w:t>angajată</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asigurarea</w:t>
      </w:r>
      <w:proofErr w:type="spellEnd"/>
      <w:r w:rsidRPr="0012159F">
        <w:rPr>
          <w:i/>
          <w:iCs/>
          <w:sz w:val="22"/>
          <w:szCs w:val="22"/>
        </w:rPr>
        <w:t xml:space="preserve"> </w:t>
      </w:r>
      <w:proofErr w:type="spellStart"/>
      <w:r w:rsidRPr="0012159F">
        <w:rPr>
          <w:i/>
          <w:iCs/>
          <w:sz w:val="22"/>
          <w:szCs w:val="22"/>
        </w:rPr>
        <w:t>unui</w:t>
      </w:r>
      <w:proofErr w:type="spellEnd"/>
      <w:r w:rsidRPr="0012159F">
        <w:rPr>
          <w:i/>
          <w:iCs/>
          <w:sz w:val="22"/>
          <w:szCs w:val="22"/>
        </w:rPr>
        <w:t xml:space="preserve"> </w:t>
      </w:r>
      <w:proofErr w:type="spellStart"/>
      <w:r w:rsidRPr="0012159F">
        <w:rPr>
          <w:i/>
          <w:iCs/>
          <w:sz w:val="22"/>
          <w:szCs w:val="22"/>
        </w:rPr>
        <w:t>echilibru</w:t>
      </w:r>
      <w:proofErr w:type="spellEnd"/>
      <w:r w:rsidRPr="0012159F">
        <w:rPr>
          <w:i/>
          <w:iCs/>
          <w:sz w:val="22"/>
          <w:szCs w:val="22"/>
        </w:rPr>
        <w:t xml:space="preserve"> </w:t>
      </w:r>
      <w:proofErr w:type="spellStart"/>
      <w:r w:rsidRPr="0012159F">
        <w:rPr>
          <w:i/>
          <w:iCs/>
          <w:sz w:val="22"/>
          <w:szCs w:val="22"/>
        </w:rPr>
        <w:t>între</w:t>
      </w:r>
      <w:proofErr w:type="spellEnd"/>
      <w:r w:rsidRPr="0012159F">
        <w:rPr>
          <w:i/>
          <w:iCs/>
          <w:sz w:val="22"/>
          <w:szCs w:val="22"/>
        </w:rPr>
        <w:t xml:space="preserve"> </w:t>
      </w:r>
      <w:proofErr w:type="spellStart"/>
      <w:r w:rsidRPr="0012159F">
        <w:rPr>
          <w:i/>
          <w:iCs/>
          <w:sz w:val="22"/>
          <w:szCs w:val="22"/>
        </w:rPr>
        <w:t>riscurile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beneficiile</w:t>
      </w:r>
      <w:proofErr w:type="spellEnd"/>
      <w:r w:rsidRPr="0012159F">
        <w:rPr>
          <w:i/>
          <w:iCs/>
          <w:sz w:val="22"/>
          <w:szCs w:val="22"/>
        </w:rPr>
        <w:t xml:space="preserve"> </w:t>
      </w:r>
      <w:proofErr w:type="spellStart"/>
      <w:r w:rsidRPr="0012159F">
        <w:rPr>
          <w:i/>
          <w:iCs/>
          <w:sz w:val="22"/>
          <w:szCs w:val="22"/>
        </w:rPr>
        <w:t>asumate</w:t>
      </w:r>
      <w:proofErr w:type="spellEnd"/>
      <w:r w:rsidRPr="0012159F">
        <w:rPr>
          <w:i/>
          <w:iCs/>
          <w:sz w:val="22"/>
          <w:szCs w:val="22"/>
        </w:rPr>
        <w:t xml:space="preserve"> de </w:t>
      </w:r>
      <w:proofErr w:type="spellStart"/>
      <w:r w:rsidRPr="0012159F">
        <w:rPr>
          <w:i/>
          <w:iCs/>
          <w:sz w:val="22"/>
          <w:szCs w:val="22"/>
        </w:rPr>
        <w:t>părţile</w:t>
      </w:r>
      <w:proofErr w:type="spellEnd"/>
      <w:r w:rsidRPr="0012159F">
        <w:rPr>
          <w:i/>
          <w:iCs/>
          <w:sz w:val="22"/>
          <w:szCs w:val="22"/>
        </w:rPr>
        <w:t xml:space="preserve"> </w:t>
      </w:r>
      <w:proofErr w:type="spellStart"/>
      <w:r w:rsidRPr="0012159F">
        <w:rPr>
          <w:i/>
          <w:iCs/>
          <w:sz w:val="22"/>
          <w:szCs w:val="22"/>
        </w:rPr>
        <w:t>contractante</w:t>
      </w:r>
      <w:proofErr w:type="spellEnd"/>
      <w:r w:rsidRPr="0012159F">
        <w:rPr>
          <w:i/>
          <w:iCs/>
          <w:sz w:val="22"/>
          <w:szCs w:val="22"/>
        </w:rPr>
        <w:t>;</w:t>
      </w:r>
    </w:p>
    <w:p w14:paraId="1FAD570D" w14:textId="77777777" w:rsidR="0012159F" w:rsidRPr="0012159F" w:rsidRDefault="0012159F" w:rsidP="0012159F">
      <w:pPr>
        <w:pStyle w:val="NormalWeb"/>
        <w:numPr>
          <w:ilvl w:val="2"/>
          <w:numId w:val="17"/>
        </w:numPr>
        <w:spacing w:before="0" w:beforeAutospacing="0" w:after="0" w:afterAutospacing="0" w:line="276" w:lineRule="auto"/>
        <w:jc w:val="both"/>
        <w:rPr>
          <w:i/>
          <w:iCs/>
          <w:sz w:val="22"/>
          <w:szCs w:val="22"/>
        </w:rPr>
      </w:pPr>
      <w:r w:rsidRPr="0012159F">
        <w:rPr>
          <w:i/>
          <w:iCs/>
          <w:sz w:val="22"/>
          <w:szCs w:val="22"/>
        </w:rPr>
        <w:t xml:space="preserve">c) </w:t>
      </w:r>
      <w:proofErr w:type="spellStart"/>
      <w:r w:rsidRPr="0012159F">
        <w:rPr>
          <w:i/>
          <w:iCs/>
          <w:sz w:val="22"/>
          <w:szCs w:val="22"/>
        </w:rPr>
        <w:t>asigurarea</w:t>
      </w:r>
      <w:proofErr w:type="spellEnd"/>
      <w:r w:rsidRPr="0012159F">
        <w:rPr>
          <w:i/>
          <w:iCs/>
          <w:sz w:val="22"/>
          <w:szCs w:val="22"/>
        </w:rPr>
        <w:t xml:space="preserve"> </w:t>
      </w:r>
      <w:proofErr w:type="spellStart"/>
      <w:r w:rsidRPr="0012159F">
        <w:rPr>
          <w:i/>
          <w:iCs/>
          <w:sz w:val="22"/>
          <w:szCs w:val="22"/>
        </w:rPr>
        <w:t>funcţionării</w:t>
      </w:r>
      <w:proofErr w:type="spellEnd"/>
      <w:r w:rsidRPr="0012159F">
        <w:rPr>
          <w:i/>
          <w:iCs/>
          <w:sz w:val="22"/>
          <w:szCs w:val="22"/>
        </w:rPr>
        <w:t xml:space="preserve"> </w:t>
      </w:r>
      <w:proofErr w:type="spellStart"/>
      <w:r w:rsidRPr="0012159F">
        <w:rPr>
          <w:i/>
          <w:iCs/>
          <w:sz w:val="22"/>
          <w:szCs w:val="22"/>
        </w:rPr>
        <w:t>eficiente</w:t>
      </w:r>
      <w:proofErr w:type="spellEnd"/>
      <w:r w:rsidRPr="0012159F">
        <w:rPr>
          <w:i/>
          <w:iCs/>
          <w:sz w:val="22"/>
          <w:szCs w:val="22"/>
        </w:rPr>
        <w:t xml:space="preserve"> a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w:t>
      </w:r>
      <w:proofErr w:type="spellStart"/>
      <w:r w:rsidRPr="0012159F">
        <w:rPr>
          <w:i/>
          <w:iCs/>
          <w:sz w:val="22"/>
          <w:szCs w:val="22"/>
        </w:rPr>
        <w:t>şi</w:t>
      </w:r>
      <w:proofErr w:type="spellEnd"/>
      <w:r w:rsidRPr="0012159F">
        <w:rPr>
          <w:i/>
          <w:iCs/>
          <w:sz w:val="22"/>
          <w:szCs w:val="22"/>
        </w:rPr>
        <w:t xml:space="preserve"> a </w:t>
      </w:r>
      <w:proofErr w:type="spellStart"/>
      <w:r w:rsidRPr="0012159F">
        <w:rPr>
          <w:i/>
          <w:iCs/>
          <w:sz w:val="22"/>
          <w:szCs w:val="22"/>
        </w:rPr>
        <w:t>exploatării</w:t>
      </w:r>
      <w:proofErr w:type="spellEnd"/>
      <w:r w:rsidRPr="0012159F">
        <w:rPr>
          <w:i/>
          <w:iCs/>
          <w:sz w:val="22"/>
          <w:szCs w:val="22"/>
        </w:rPr>
        <w:t xml:space="preserve"> </w:t>
      </w:r>
      <w:proofErr w:type="spellStart"/>
      <w:r w:rsidRPr="0012159F">
        <w:rPr>
          <w:i/>
          <w:iCs/>
          <w:sz w:val="22"/>
          <w:szCs w:val="22"/>
        </w:rPr>
        <w:t>bunurilor</w:t>
      </w:r>
      <w:proofErr w:type="spellEnd"/>
      <w:r w:rsidRPr="0012159F">
        <w:rPr>
          <w:i/>
          <w:iCs/>
          <w:sz w:val="22"/>
          <w:szCs w:val="22"/>
        </w:rPr>
        <w:t xml:space="preserve"> </w:t>
      </w:r>
      <w:proofErr w:type="spellStart"/>
      <w:r w:rsidRPr="0012159F">
        <w:rPr>
          <w:i/>
          <w:iCs/>
          <w:sz w:val="22"/>
          <w:szCs w:val="22"/>
        </w:rPr>
        <w:t>aparţinând</w:t>
      </w:r>
      <w:proofErr w:type="spellEnd"/>
      <w:r w:rsidRPr="0012159F">
        <w:rPr>
          <w:i/>
          <w:iCs/>
          <w:sz w:val="22"/>
          <w:szCs w:val="22"/>
        </w:rPr>
        <w:t xml:space="preserve"> </w:t>
      </w:r>
      <w:proofErr w:type="spellStart"/>
      <w:r w:rsidRPr="0012159F">
        <w:rPr>
          <w:i/>
          <w:iCs/>
          <w:sz w:val="22"/>
          <w:szCs w:val="22"/>
        </w:rPr>
        <w:t>domeniului</w:t>
      </w:r>
      <w:proofErr w:type="spellEnd"/>
      <w:r w:rsidRPr="0012159F">
        <w:rPr>
          <w:i/>
          <w:iCs/>
          <w:sz w:val="22"/>
          <w:szCs w:val="22"/>
        </w:rPr>
        <w:t xml:space="preserve"> public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privat</w:t>
      </w:r>
      <w:proofErr w:type="spellEnd"/>
      <w:r w:rsidRPr="0012159F">
        <w:rPr>
          <w:i/>
          <w:iCs/>
          <w:sz w:val="22"/>
          <w:szCs w:val="22"/>
        </w:rPr>
        <w:t xml:space="preserve"> al </w:t>
      </w:r>
      <w:proofErr w:type="spellStart"/>
      <w:r w:rsidRPr="0012159F">
        <w:rPr>
          <w:i/>
          <w:iCs/>
          <w:sz w:val="22"/>
          <w:szCs w:val="22"/>
        </w:rPr>
        <w:t>unităţilor</w:t>
      </w:r>
      <w:proofErr w:type="spellEnd"/>
      <w:r w:rsidRPr="0012159F">
        <w:rPr>
          <w:i/>
          <w:iCs/>
          <w:sz w:val="22"/>
          <w:szCs w:val="22"/>
        </w:rPr>
        <w:t xml:space="preserve"> </w:t>
      </w:r>
      <w:proofErr w:type="spellStart"/>
      <w:r w:rsidRPr="0012159F">
        <w:rPr>
          <w:i/>
          <w:iCs/>
          <w:sz w:val="22"/>
          <w:szCs w:val="22"/>
        </w:rPr>
        <w:t>administrativ-teritoriale</w:t>
      </w:r>
      <w:proofErr w:type="spellEnd"/>
      <w:r w:rsidRPr="0012159F">
        <w:rPr>
          <w:i/>
          <w:iCs/>
          <w:sz w:val="22"/>
          <w:szCs w:val="22"/>
        </w:rPr>
        <w:t xml:space="preserve">, </w:t>
      </w:r>
      <w:proofErr w:type="spellStart"/>
      <w:r w:rsidRPr="0012159F">
        <w:rPr>
          <w:i/>
          <w:iCs/>
          <w:sz w:val="22"/>
          <w:szCs w:val="22"/>
        </w:rPr>
        <w:t>afectate</w:t>
      </w:r>
      <w:proofErr w:type="spellEnd"/>
      <w:r w:rsidRPr="0012159F">
        <w:rPr>
          <w:i/>
          <w:iCs/>
          <w:sz w:val="22"/>
          <w:szCs w:val="22"/>
        </w:rPr>
        <w:t xml:space="preserve"> </w:t>
      </w:r>
      <w:proofErr w:type="spellStart"/>
      <w:r w:rsidRPr="0012159F">
        <w:rPr>
          <w:i/>
          <w:iCs/>
          <w:sz w:val="22"/>
          <w:szCs w:val="22"/>
        </w:rPr>
        <w:t>serviciului</w:t>
      </w:r>
      <w:proofErr w:type="spellEnd"/>
      <w:r w:rsidRPr="0012159F">
        <w:rPr>
          <w:i/>
          <w:iCs/>
          <w:sz w:val="22"/>
          <w:szCs w:val="22"/>
        </w:rPr>
        <w:t xml:space="preserve"> de </w:t>
      </w:r>
      <w:proofErr w:type="spellStart"/>
      <w:r w:rsidRPr="0012159F">
        <w:rPr>
          <w:i/>
          <w:iCs/>
          <w:sz w:val="22"/>
          <w:szCs w:val="22"/>
        </w:rPr>
        <w:t>salubrizare</w:t>
      </w:r>
      <w:proofErr w:type="spellEnd"/>
      <w:r w:rsidRPr="0012159F">
        <w:rPr>
          <w:i/>
          <w:iCs/>
          <w:sz w:val="22"/>
          <w:szCs w:val="22"/>
        </w:rPr>
        <w:t xml:space="preserve">, precum </w:t>
      </w:r>
      <w:proofErr w:type="spellStart"/>
      <w:r w:rsidRPr="0012159F">
        <w:rPr>
          <w:i/>
          <w:iCs/>
          <w:sz w:val="22"/>
          <w:szCs w:val="22"/>
        </w:rPr>
        <w:t>şi</w:t>
      </w:r>
      <w:proofErr w:type="spellEnd"/>
      <w:r w:rsidRPr="0012159F">
        <w:rPr>
          <w:i/>
          <w:iCs/>
          <w:sz w:val="22"/>
          <w:szCs w:val="22"/>
        </w:rPr>
        <w:t xml:space="preserve"> </w:t>
      </w:r>
      <w:proofErr w:type="spellStart"/>
      <w:r w:rsidRPr="0012159F">
        <w:rPr>
          <w:i/>
          <w:iCs/>
          <w:sz w:val="22"/>
          <w:szCs w:val="22"/>
        </w:rPr>
        <w:t>asigurarea</w:t>
      </w:r>
      <w:proofErr w:type="spellEnd"/>
      <w:r w:rsidRPr="0012159F">
        <w:rPr>
          <w:i/>
          <w:iCs/>
          <w:sz w:val="22"/>
          <w:szCs w:val="22"/>
        </w:rPr>
        <w:t xml:space="preserve"> </w:t>
      </w:r>
      <w:proofErr w:type="spellStart"/>
      <w:r w:rsidRPr="0012159F">
        <w:rPr>
          <w:i/>
          <w:iCs/>
          <w:sz w:val="22"/>
          <w:szCs w:val="22"/>
        </w:rPr>
        <w:t>protecţiei</w:t>
      </w:r>
      <w:proofErr w:type="spellEnd"/>
      <w:r w:rsidRPr="0012159F">
        <w:rPr>
          <w:i/>
          <w:iCs/>
          <w:sz w:val="22"/>
          <w:szCs w:val="22"/>
        </w:rPr>
        <w:t xml:space="preserve"> </w:t>
      </w:r>
      <w:proofErr w:type="spellStart"/>
      <w:r w:rsidRPr="0012159F">
        <w:rPr>
          <w:i/>
          <w:iCs/>
          <w:sz w:val="22"/>
          <w:szCs w:val="22"/>
        </w:rPr>
        <w:t>mediului</w:t>
      </w:r>
      <w:proofErr w:type="spellEnd"/>
      <w:r w:rsidRPr="0012159F">
        <w:rPr>
          <w:i/>
          <w:iCs/>
          <w:sz w:val="22"/>
          <w:szCs w:val="22"/>
        </w:rPr>
        <w:t>.”</w:t>
      </w:r>
    </w:p>
    <w:p w14:paraId="2C4E59EF" w14:textId="77777777" w:rsidR="0012159F" w:rsidRPr="0012159F" w:rsidRDefault="0012159F" w:rsidP="0012159F">
      <w:pPr>
        <w:pStyle w:val="ListParagraph"/>
        <w:numPr>
          <w:ilvl w:val="0"/>
          <w:numId w:val="17"/>
        </w:numPr>
        <w:spacing w:after="0"/>
        <w:jc w:val="both"/>
        <w:rPr>
          <w:rFonts w:ascii="Times New Roman" w:hAnsi="Times New Roman"/>
          <w:lang w:val="ro-RO"/>
        </w:rPr>
      </w:pPr>
      <w:bookmarkStart w:id="1" w:name="_Hlk529343232"/>
      <w:proofErr w:type="spellStart"/>
      <w:r w:rsidRPr="0012159F">
        <w:rPr>
          <w:rFonts w:ascii="Times New Roman" w:eastAsia="Times New Roman" w:hAnsi="Times New Roman"/>
          <w:b/>
          <w:bCs/>
          <w:lang w:val="en-GB" w:eastAsia="en-GB"/>
        </w:rPr>
        <w:t>Ordonanța</w:t>
      </w:r>
      <w:proofErr w:type="spellEnd"/>
      <w:r w:rsidRPr="0012159F">
        <w:rPr>
          <w:rFonts w:ascii="Times New Roman" w:eastAsia="Times New Roman" w:hAnsi="Times New Roman"/>
          <w:b/>
          <w:bCs/>
          <w:lang w:val="en-GB" w:eastAsia="en-GB"/>
        </w:rPr>
        <w:t xml:space="preserve"> de </w:t>
      </w:r>
      <w:proofErr w:type="spellStart"/>
      <w:r w:rsidRPr="0012159F">
        <w:rPr>
          <w:rFonts w:ascii="Times New Roman" w:eastAsia="Times New Roman" w:hAnsi="Times New Roman"/>
          <w:b/>
          <w:bCs/>
          <w:lang w:val="en-GB" w:eastAsia="en-GB"/>
        </w:rPr>
        <w:t>urgență</w:t>
      </w:r>
      <w:proofErr w:type="spellEnd"/>
      <w:r w:rsidRPr="0012159F">
        <w:rPr>
          <w:rFonts w:ascii="Times New Roman" w:eastAsia="Times New Roman" w:hAnsi="Times New Roman"/>
          <w:b/>
          <w:bCs/>
          <w:lang w:val="en-GB" w:eastAsia="en-GB"/>
        </w:rPr>
        <w:t xml:space="preserve"> nr. 74/2018 </w:t>
      </w:r>
      <w:proofErr w:type="spellStart"/>
      <w:r w:rsidRPr="0012159F">
        <w:rPr>
          <w:rFonts w:ascii="Times New Roman" w:eastAsia="Times New Roman" w:hAnsi="Times New Roman"/>
          <w:b/>
          <w:bCs/>
          <w:lang w:val="en-GB" w:eastAsia="en-GB"/>
        </w:rPr>
        <w:t>pentru</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modificarea</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și</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completarea</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Legii</w:t>
      </w:r>
      <w:proofErr w:type="spellEnd"/>
      <w:r w:rsidRPr="0012159F">
        <w:rPr>
          <w:rFonts w:ascii="Times New Roman" w:eastAsia="Times New Roman" w:hAnsi="Times New Roman"/>
          <w:b/>
          <w:bCs/>
          <w:lang w:val="en-GB" w:eastAsia="en-GB"/>
        </w:rPr>
        <w:t xml:space="preserve"> nr. 211/2011 </w:t>
      </w:r>
      <w:proofErr w:type="spellStart"/>
      <w:r w:rsidRPr="0012159F">
        <w:rPr>
          <w:rFonts w:ascii="Times New Roman" w:eastAsia="Times New Roman" w:hAnsi="Times New Roman"/>
          <w:b/>
          <w:bCs/>
          <w:lang w:val="en-GB" w:eastAsia="en-GB"/>
        </w:rPr>
        <w:t>privind</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regimul</w:t>
      </w:r>
      <w:proofErr w:type="spellEnd"/>
      <w:r w:rsidRPr="0012159F">
        <w:rPr>
          <w:rFonts w:ascii="Times New Roman" w:eastAsia="Times New Roman" w:hAnsi="Times New Roman"/>
          <w:b/>
          <w:bCs/>
          <w:lang w:val="en-GB" w:eastAsia="en-GB"/>
        </w:rPr>
        <w:t xml:space="preserve"> </w:t>
      </w:r>
      <w:proofErr w:type="spellStart"/>
      <w:r w:rsidRPr="0012159F">
        <w:rPr>
          <w:rFonts w:ascii="Times New Roman" w:eastAsia="Times New Roman" w:hAnsi="Times New Roman"/>
          <w:b/>
          <w:bCs/>
          <w:lang w:val="en-GB" w:eastAsia="en-GB"/>
        </w:rPr>
        <w:t>deșeurilor</w:t>
      </w:r>
      <w:proofErr w:type="spellEnd"/>
      <w:r>
        <w:rPr>
          <w:rFonts w:ascii="Times New Roman" w:eastAsia="Times New Roman" w:hAnsi="Times New Roman"/>
          <w:b/>
          <w:bCs/>
          <w:lang w:val="en-GB" w:eastAsia="en-GB"/>
        </w:rPr>
        <w:t>;</w:t>
      </w:r>
    </w:p>
    <w:p w14:paraId="02354D49" w14:textId="08E4B0D4" w:rsidR="0012159F" w:rsidRPr="0012159F" w:rsidRDefault="0012159F" w:rsidP="0012159F">
      <w:pPr>
        <w:pStyle w:val="ListParagraph"/>
        <w:numPr>
          <w:ilvl w:val="0"/>
          <w:numId w:val="17"/>
        </w:numPr>
        <w:spacing w:after="0"/>
        <w:jc w:val="both"/>
        <w:rPr>
          <w:rFonts w:ascii="Times New Roman" w:hAnsi="Times New Roman"/>
          <w:lang w:val="ro-RO"/>
        </w:rPr>
      </w:pPr>
      <w:proofErr w:type="spellStart"/>
      <w:r w:rsidRPr="0012159F">
        <w:rPr>
          <w:rFonts w:ascii="Times New Roman" w:eastAsia="Times New Roman" w:hAnsi="Times New Roman"/>
          <w:b/>
          <w:bCs/>
          <w:lang w:val="en-GB" w:eastAsia="en-GB"/>
        </w:rPr>
        <w:t>Legea</w:t>
      </w:r>
      <w:proofErr w:type="spellEnd"/>
      <w:r w:rsidRPr="0012159F">
        <w:rPr>
          <w:rFonts w:ascii="Times New Roman" w:eastAsia="Times New Roman" w:hAnsi="Times New Roman"/>
          <w:b/>
          <w:bCs/>
          <w:lang w:val="en-GB" w:eastAsia="en-GB"/>
        </w:rPr>
        <w:t xml:space="preserve"> nr. 249/2015 </w:t>
      </w:r>
      <w:proofErr w:type="spellStart"/>
      <w:r w:rsidRPr="00727D6B">
        <w:rPr>
          <w:rFonts w:ascii="Times New Roman" w:eastAsia="Times New Roman" w:hAnsi="Times New Roman"/>
          <w:lang w:val="en-GB" w:eastAsia="en-GB"/>
        </w:rPr>
        <w:t>privind</w:t>
      </w:r>
      <w:proofErr w:type="spellEnd"/>
      <w:r w:rsidRPr="00727D6B">
        <w:rPr>
          <w:rFonts w:ascii="Times New Roman" w:eastAsia="Times New Roman" w:hAnsi="Times New Roman"/>
          <w:lang w:val="en-GB" w:eastAsia="en-GB"/>
        </w:rPr>
        <w:t xml:space="preserve"> </w:t>
      </w:r>
      <w:proofErr w:type="spellStart"/>
      <w:r w:rsidRPr="00727D6B">
        <w:rPr>
          <w:rFonts w:ascii="Times New Roman" w:eastAsia="Times New Roman" w:hAnsi="Times New Roman"/>
          <w:lang w:val="en-GB" w:eastAsia="en-GB"/>
        </w:rPr>
        <w:t>modalitatea</w:t>
      </w:r>
      <w:proofErr w:type="spellEnd"/>
      <w:r w:rsidRPr="00727D6B">
        <w:rPr>
          <w:rFonts w:ascii="Times New Roman" w:eastAsia="Times New Roman" w:hAnsi="Times New Roman"/>
          <w:lang w:val="en-GB" w:eastAsia="en-GB"/>
        </w:rPr>
        <w:t xml:space="preserve"> de </w:t>
      </w:r>
      <w:proofErr w:type="spellStart"/>
      <w:r w:rsidRPr="00727D6B">
        <w:rPr>
          <w:rFonts w:ascii="Times New Roman" w:eastAsia="Times New Roman" w:hAnsi="Times New Roman"/>
          <w:lang w:val="en-GB" w:eastAsia="en-GB"/>
        </w:rPr>
        <w:t>gestionare</w:t>
      </w:r>
      <w:proofErr w:type="spellEnd"/>
      <w:r w:rsidRPr="00727D6B">
        <w:rPr>
          <w:rFonts w:ascii="Times New Roman" w:eastAsia="Times New Roman" w:hAnsi="Times New Roman"/>
          <w:lang w:val="en-GB" w:eastAsia="en-GB"/>
        </w:rPr>
        <w:t xml:space="preserve"> a </w:t>
      </w:r>
      <w:proofErr w:type="spellStart"/>
      <w:r w:rsidRPr="00727D6B">
        <w:rPr>
          <w:rFonts w:ascii="Times New Roman" w:eastAsia="Times New Roman" w:hAnsi="Times New Roman"/>
          <w:lang w:val="en-GB" w:eastAsia="en-GB"/>
        </w:rPr>
        <w:t>ambalajelor</w:t>
      </w:r>
      <w:proofErr w:type="spellEnd"/>
      <w:r w:rsidRPr="00727D6B">
        <w:rPr>
          <w:rFonts w:ascii="Times New Roman" w:eastAsia="Times New Roman" w:hAnsi="Times New Roman"/>
          <w:lang w:val="en-GB" w:eastAsia="en-GB"/>
        </w:rPr>
        <w:t xml:space="preserve"> </w:t>
      </w:r>
      <w:proofErr w:type="spellStart"/>
      <w:r w:rsidRPr="00727D6B">
        <w:rPr>
          <w:rFonts w:ascii="Times New Roman" w:eastAsia="Times New Roman" w:hAnsi="Times New Roman"/>
          <w:lang w:val="en-GB" w:eastAsia="en-GB"/>
        </w:rPr>
        <w:t>și</w:t>
      </w:r>
      <w:proofErr w:type="spellEnd"/>
      <w:r w:rsidRPr="00727D6B">
        <w:rPr>
          <w:rFonts w:ascii="Times New Roman" w:eastAsia="Times New Roman" w:hAnsi="Times New Roman"/>
          <w:lang w:val="en-GB" w:eastAsia="en-GB"/>
        </w:rPr>
        <w:t xml:space="preserve"> a </w:t>
      </w:r>
      <w:proofErr w:type="spellStart"/>
      <w:r w:rsidRPr="00727D6B">
        <w:rPr>
          <w:rFonts w:ascii="Times New Roman" w:eastAsia="Times New Roman" w:hAnsi="Times New Roman"/>
          <w:lang w:val="en-GB" w:eastAsia="en-GB"/>
        </w:rPr>
        <w:t>deșeurilor</w:t>
      </w:r>
      <w:proofErr w:type="spellEnd"/>
      <w:r w:rsidRPr="00727D6B">
        <w:rPr>
          <w:rFonts w:ascii="Times New Roman" w:eastAsia="Times New Roman" w:hAnsi="Times New Roman"/>
          <w:lang w:val="en-GB" w:eastAsia="en-GB"/>
        </w:rPr>
        <w:t xml:space="preserve"> de </w:t>
      </w:r>
      <w:proofErr w:type="spellStart"/>
      <w:r w:rsidRPr="00727D6B">
        <w:rPr>
          <w:rFonts w:ascii="Times New Roman" w:eastAsia="Times New Roman" w:hAnsi="Times New Roman"/>
          <w:lang w:val="en-GB" w:eastAsia="en-GB"/>
        </w:rPr>
        <w:t>ambalaje</w:t>
      </w:r>
      <w:proofErr w:type="spellEnd"/>
      <w:r>
        <w:rPr>
          <w:rFonts w:ascii="Times New Roman" w:eastAsia="Times New Roman" w:hAnsi="Times New Roman"/>
          <w:lang w:val="en-GB" w:eastAsia="en-GB"/>
        </w:rPr>
        <w:t>;</w:t>
      </w:r>
    </w:p>
    <w:p w14:paraId="6CA763D5" w14:textId="23F4FEEE" w:rsidR="0012159F" w:rsidRPr="0012159F" w:rsidRDefault="0012159F" w:rsidP="0012159F">
      <w:pPr>
        <w:pStyle w:val="ListParagraph"/>
        <w:numPr>
          <w:ilvl w:val="0"/>
          <w:numId w:val="17"/>
        </w:numPr>
        <w:spacing w:after="0"/>
        <w:jc w:val="both"/>
        <w:rPr>
          <w:rFonts w:ascii="Times New Roman" w:hAnsi="Times New Roman"/>
          <w:lang w:val="ro-RO"/>
        </w:rPr>
      </w:pPr>
      <w:proofErr w:type="spellStart"/>
      <w:r w:rsidRPr="0012159F">
        <w:rPr>
          <w:rFonts w:ascii="Times New Roman" w:eastAsia="Times New Roman" w:hAnsi="Times New Roman"/>
          <w:b/>
          <w:bCs/>
          <w:lang w:val="en-GB" w:eastAsia="en-GB"/>
        </w:rPr>
        <w:t>Ordonanța</w:t>
      </w:r>
      <w:proofErr w:type="spellEnd"/>
      <w:r w:rsidRPr="0012159F">
        <w:rPr>
          <w:rFonts w:ascii="Times New Roman" w:eastAsia="Times New Roman" w:hAnsi="Times New Roman"/>
          <w:b/>
          <w:bCs/>
          <w:lang w:val="en-GB" w:eastAsia="en-GB"/>
        </w:rPr>
        <w:t xml:space="preserve"> de </w:t>
      </w:r>
      <w:proofErr w:type="spellStart"/>
      <w:r w:rsidRPr="0012159F">
        <w:rPr>
          <w:rFonts w:ascii="Times New Roman" w:eastAsia="Times New Roman" w:hAnsi="Times New Roman"/>
          <w:b/>
          <w:bCs/>
          <w:lang w:val="en-GB" w:eastAsia="en-GB"/>
        </w:rPr>
        <w:t>urgență</w:t>
      </w:r>
      <w:proofErr w:type="spellEnd"/>
      <w:r w:rsidRPr="0012159F">
        <w:rPr>
          <w:rFonts w:ascii="Times New Roman" w:eastAsia="Times New Roman" w:hAnsi="Times New Roman"/>
          <w:b/>
          <w:bCs/>
          <w:lang w:val="en-GB" w:eastAsia="en-GB"/>
        </w:rPr>
        <w:t xml:space="preserve"> a </w:t>
      </w:r>
      <w:proofErr w:type="spellStart"/>
      <w:r w:rsidRPr="0012159F">
        <w:rPr>
          <w:rFonts w:ascii="Times New Roman" w:eastAsia="Times New Roman" w:hAnsi="Times New Roman"/>
          <w:b/>
          <w:bCs/>
          <w:lang w:val="en-GB" w:eastAsia="en-GB"/>
        </w:rPr>
        <w:t>Guvernului</w:t>
      </w:r>
      <w:proofErr w:type="spellEnd"/>
      <w:r w:rsidRPr="0012159F">
        <w:rPr>
          <w:rFonts w:ascii="Times New Roman" w:eastAsia="Times New Roman" w:hAnsi="Times New Roman"/>
          <w:b/>
          <w:bCs/>
          <w:lang w:val="en-GB" w:eastAsia="en-GB"/>
        </w:rPr>
        <w:t xml:space="preserve"> nr. 196/2005</w:t>
      </w:r>
      <w:r w:rsidRPr="00727D6B">
        <w:rPr>
          <w:rFonts w:ascii="Times New Roman" w:eastAsia="Times New Roman" w:hAnsi="Times New Roman"/>
          <w:lang w:val="en-GB" w:eastAsia="en-GB"/>
        </w:rPr>
        <w:t xml:space="preserve"> </w:t>
      </w:r>
      <w:proofErr w:type="spellStart"/>
      <w:r w:rsidRPr="00727D6B">
        <w:rPr>
          <w:rFonts w:ascii="Times New Roman" w:eastAsia="Times New Roman" w:hAnsi="Times New Roman"/>
          <w:lang w:val="en-GB" w:eastAsia="en-GB"/>
        </w:rPr>
        <w:t>privind</w:t>
      </w:r>
      <w:proofErr w:type="spellEnd"/>
      <w:r w:rsidRPr="00727D6B">
        <w:rPr>
          <w:rFonts w:ascii="Times New Roman" w:eastAsia="Times New Roman" w:hAnsi="Times New Roman"/>
          <w:lang w:val="en-GB" w:eastAsia="en-GB"/>
        </w:rPr>
        <w:t xml:space="preserve"> Fondul </w:t>
      </w:r>
      <w:proofErr w:type="spellStart"/>
      <w:r w:rsidRPr="00727D6B">
        <w:rPr>
          <w:rFonts w:ascii="Times New Roman" w:eastAsia="Times New Roman" w:hAnsi="Times New Roman"/>
          <w:lang w:val="en-GB" w:eastAsia="en-GB"/>
        </w:rPr>
        <w:t>pentru</w:t>
      </w:r>
      <w:proofErr w:type="spellEnd"/>
      <w:r w:rsidRPr="00727D6B">
        <w:rPr>
          <w:rFonts w:ascii="Times New Roman" w:eastAsia="Times New Roman" w:hAnsi="Times New Roman"/>
          <w:lang w:val="en-GB" w:eastAsia="en-GB"/>
        </w:rPr>
        <w:t xml:space="preserve"> </w:t>
      </w:r>
      <w:proofErr w:type="spellStart"/>
      <w:r w:rsidRPr="00727D6B">
        <w:rPr>
          <w:rFonts w:ascii="Times New Roman" w:eastAsia="Times New Roman" w:hAnsi="Times New Roman"/>
          <w:lang w:val="en-GB" w:eastAsia="en-GB"/>
        </w:rPr>
        <w:t>mediu</w:t>
      </w:r>
      <w:proofErr w:type="spellEnd"/>
      <w:r>
        <w:rPr>
          <w:rFonts w:ascii="Times New Roman" w:eastAsia="Times New Roman" w:hAnsi="Times New Roman"/>
          <w:lang w:val="en-GB" w:eastAsia="en-GB"/>
        </w:rPr>
        <w:t xml:space="preserve">; </w:t>
      </w:r>
    </w:p>
    <w:bookmarkEnd w:id="1"/>
    <w:p w14:paraId="52158768" w14:textId="77777777" w:rsidR="003B7AFB" w:rsidRPr="003B7AFB" w:rsidRDefault="003B7AFB" w:rsidP="003B7AFB">
      <w:pPr>
        <w:pStyle w:val="ListParagraph"/>
        <w:numPr>
          <w:ilvl w:val="0"/>
          <w:numId w:val="17"/>
        </w:numPr>
        <w:spacing w:after="0"/>
        <w:jc w:val="both"/>
        <w:rPr>
          <w:rFonts w:ascii="Times New Roman" w:hAnsi="Times New Roman"/>
          <w:b/>
          <w:bCs/>
          <w:lang w:val="ro-RO"/>
        </w:rPr>
      </w:pPr>
      <w:r w:rsidRPr="0012159F">
        <w:rPr>
          <w:rFonts w:ascii="Times New Roman" w:hAnsi="Times New Roman"/>
          <w:b/>
          <w:bCs/>
          <w:lang w:val="ro-RO"/>
        </w:rPr>
        <w:t>Art. 9 și art. 21 din Normele metodologice de stabilire, ajustare sau modificare a tarifelor pentru activitățile de salubrizare, precum și de calculare a tarifelor/taxelor distincte pentru gestionarea deșeurilor și a taxelor de salubrizare aprobate prin Ordinul președintelui Autorității Naționale de Reglementare pentru serviciile comunitare de utilități publice (ANRSC) nr. 640/2022</w:t>
      </w:r>
      <w:r>
        <w:rPr>
          <w:rFonts w:ascii="Times New Roman" w:hAnsi="Times New Roman"/>
          <w:lang w:val="ro-RO"/>
        </w:rPr>
        <w:t>, cu modificările și completările ulterioare;</w:t>
      </w:r>
    </w:p>
    <w:p w14:paraId="57BDB0A3" w14:textId="1EF8741B" w:rsidR="003B7AFB" w:rsidRPr="003B7AFB" w:rsidRDefault="003B7AFB" w:rsidP="003B7AFB">
      <w:pPr>
        <w:pStyle w:val="ListParagraph"/>
        <w:numPr>
          <w:ilvl w:val="0"/>
          <w:numId w:val="17"/>
        </w:numPr>
        <w:spacing w:after="0"/>
        <w:jc w:val="both"/>
        <w:rPr>
          <w:rFonts w:ascii="Times New Roman" w:hAnsi="Times New Roman"/>
          <w:b/>
          <w:bCs/>
          <w:lang w:val="ro-RO"/>
        </w:rPr>
      </w:pPr>
      <w:r w:rsidRPr="0012159F">
        <w:rPr>
          <w:rFonts w:ascii="Times New Roman" w:hAnsi="Times New Roman"/>
          <w:b/>
          <w:bCs/>
          <w:lang w:val="ro-RO"/>
        </w:rPr>
        <w:t>Art. 484, alin. (1)-(3) și art. 490 din Legea nr. 227/2015 privind Codul fiscal</w:t>
      </w:r>
      <w:r w:rsidRPr="003B7AFB">
        <w:rPr>
          <w:rFonts w:ascii="Times New Roman" w:hAnsi="Times New Roman"/>
          <w:lang w:val="ro-RO"/>
        </w:rPr>
        <w:t xml:space="preserve">, cu modificările și completările ulterioare, </w:t>
      </w:r>
      <w:r w:rsidRPr="003B7AFB">
        <w:rPr>
          <w:rFonts w:ascii="Times New Roman" w:hAnsi="Times New Roman"/>
          <w:i/>
          <w:iCs/>
          <w:lang w:val="ro-RO"/>
        </w:rPr>
        <w:t xml:space="preserve">„(1)Pentru funcţionarea unor servicii publice locale create în interesul persoanelor fizice şi juridice, precum şi pentru promovarea turistică a localităţii, consiliile locale, judeţene şi Consiliul General al Municipiului Bucureşti, după caz, pot adopta taxe speciale.(2) Domeniile în care consiliile locale, judeţene şi Consiliul General al Municipiului Bucureşti, după caz, pot adopta taxe speciale pentru serviciile publice locale, precum şi cuantumul acestora se stabilesc în conformitate cu prevederile Legii nr. 273/2006 privind finanţele publice locale, cu modificările şi completările ulterioare.(3) Taxele speciale se încasează numai de la persoanele fizice şi juridice care beneficiază de serviciile oferite de instituţia sau serviciul public de interes </w:t>
      </w:r>
      <w:r w:rsidRPr="003B7AFB">
        <w:rPr>
          <w:rFonts w:ascii="Times New Roman" w:hAnsi="Times New Roman"/>
          <w:i/>
          <w:iCs/>
          <w:lang w:val="ro-RO"/>
        </w:rPr>
        <w:lastRenderedPageBreak/>
        <w:t>local, potrivit regulamentului de organizare şi funcţionare al acestora, sau de la cele care sunt obligate, potrivit legii, să efectueze prestaţii ce intră în sfera de activitate a acestui tip de serviciu.”</w:t>
      </w:r>
      <w:r>
        <w:rPr>
          <w:rFonts w:ascii="Times New Roman" w:hAnsi="Times New Roman"/>
          <w:i/>
          <w:iCs/>
          <w:lang w:val="ro-RO"/>
        </w:rPr>
        <w:t>;</w:t>
      </w:r>
    </w:p>
    <w:p w14:paraId="0F3DB8C9" w14:textId="5869C38E" w:rsidR="00DA550F" w:rsidRPr="003B7AFB" w:rsidRDefault="003B7AFB" w:rsidP="003B7AFB">
      <w:pPr>
        <w:pStyle w:val="ListParagraph"/>
        <w:numPr>
          <w:ilvl w:val="0"/>
          <w:numId w:val="17"/>
        </w:numPr>
        <w:spacing w:after="0"/>
        <w:jc w:val="both"/>
        <w:rPr>
          <w:rFonts w:ascii="Times New Roman" w:hAnsi="Times New Roman"/>
          <w:b/>
          <w:bCs/>
          <w:lang w:val="ro-RO"/>
        </w:rPr>
      </w:pPr>
      <w:r w:rsidRPr="0012159F">
        <w:rPr>
          <w:rFonts w:ascii="Times New Roman" w:hAnsi="Times New Roman"/>
          <w:b/>
          <w:bCs/>
          <w:lang w:val="ro-RO"/>
        </w:rPr>
        <w:t>Art. 30 din Legea finanțelor publice locale nr. 273/2006</w:t>
      </w:r>
      <w:r>
        <w:rPr>
          <w:rFonts w:ascii="Times New Roman" w:hAnsi="Times New Roman"/>
          <w:lang w:val="ro-RO"/>
        </w:rPr>
        <w:t xml:space="preserve">, cu modificările și completările ulterioare. </w:t>
      </w:r>
      <w:r w:rsidRPr="003B7AFB">
        <w:rPr>
          <w:rFonts w:ascii="Times New Roman" w:hAnsi="Times New Roman"/>
          <w:i/>
          <w:iCs/>
          <w:lang w:val="ro-RO"/>
        </w:rPr>
        <w:t>„(</w:t>
      </w:r>
      <w:r w:rsidR="007F0EDA" w:rsidRPr="003B7AFB">
        <w:rPr>
          <w:rFonts w:ascii="Times New Roman" w:hAnsi="Times New Roman"/>
          <w:i/>
          <w:iCs/>
          <w:lang w:val="ro-RO"/>
        </w:rPr>
        <w:t>1)</w:t>
      </w:r>
      <w:r w:rsidR="00B46B3A" w:rsidRPr="003B7AFB">
        <w:rPr>
          <w:rFonts w:ascii="Times New Roman" w:hAnsi="Times New Roman"/>
          <w:i/>
          <w:iCs/>
          <w:lang w:val="ro-RO"/>
        </w:rPr>
        <w:t>Pentru funcţionarea unor servicii publice locale, create în interesul persoanelor fizice şi juridice, co</w:t>
      </w:r>
      <w:r w:rsidR="007F0EDA" w:rsidRPr="003B7AFB">
        <w:rPr>
          <w:rFonts w:ascii="Times New Roman" w:hAnsi="Times New Roman"/>
          <w:i/>
          <w:iCs/>
          <w:lang w:val="ro-RO"/>
        </w:rPr>
        <w:t>nsiliile locale ..., aprobă taxe speciale. (2)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(6) Taxele speciale se fac venit la bugetul local şi se încasează numai de la persoanele fizice şi juridice care  beneficiază de serviciile publice locale pentru care s-au instituit taxele respective”.</w:t>
      </w:r>
      <w:r w:rsidR="007F0EDA" w:rsidRPr="003B7AFB">
        <w:rPr>
          <w:rFonts w:ascii="Times New Roman" w:hAnsi="Times New Roman"/>
          <w:lang w:val="ro-RO"/>
        </w:rPr>
        <w:t xml:space="preserve"> </w:t>
      </w:r>
    </w:p>
    <w:p w14:paraId="35C09982" w14:textId="77777777" w:rsidR="0012159F" w:rsidRDefault="0012159F" w:rsidP="0012159F">
      <w:pPr>
        <w:rPr>
          <w:rFonts w:ascii="Times New Roman" w:hAnsi="Times New Roman"/>
          <w:sz w:val="24"/>
          <w:szCs w:val="24"/>
          <w:lang w:val="ro-RO"/>
        </w:rPr>
      </w:pPr>
      <w:bookmarkStart w:id="2" w:name="_Toc425085062"/>
    </w:p>
    <w:p w14:paraId="47930C7C" w14:textId="4D834439" w:rsidR="0012159F" w:rsidRDefault="0012159F" w:rsidP="0012159F">
      <w:pPr>
        <w:jc w:val="center"/>
        <w:rPr>
          <w:rFonts w:ascii="Times New Roman" w:hAnsi="Times New Roman"/>
          <w:b/>
          <w:bCs/>
          <w:sz w:val="24"/>
          <w:szCs w:val="24"/>
          <w:lang w:val="ro-RO"/>
        </w:rPr>
      </w:pPr>
      <w:r>
        <w:rPr>
          <w:rFonts w:ascii="Times New Roman" w:hAnsi="Times New Roman"/>
          <w:b/>
          <w:bCs/>
          <w:sz w:val="24"/>
          <w:szCs w:val="24"/>
          <w:lang w:val="ro-RO"/>
        </w:rPr>
        <w:t>CAPITOLUL II – DEFINIȚII</w:t>
      </w:r>
    </w:p>
    <w:p w14:paraId="16CEC6E7" w14:textId="2233C79B" w:rsidR="0012159F" w:rsidRDefault="0012159F" w:rsidP="0012159F">
      <w:pPr>
        <w:spacing w:after="0"/>
        <w:rPr>
          <w:rFonts w:ascii="Times New Roman" w:hAnsi="Times New Roman"/>
          <w:sz w:val="24"/>
          <w:szCs w:val="24"/>
          <w:lang w:val="ro-RO"/>
        </w:rPr>
      </w:pPr>
      <w:r>
        <w:rPr>
          <w:rFonts w:ascii="Times New Roman" w:hAnsi="Times New Roman"/>
          <w:b/>
          <w:bCs/>
          <w:sz w:val="24"/>
          <w:szCs w:val="24"/>
          <w:lang w:val="ro-RO"/>
        </w:rPr>
        <w:t xml:space="preserve">Art. 2 </w:t>
      </w:r>
      <w:r>
        <w:rPr>
          <w:rFonts w:ascii="Times New Roman" w:hAnsi="Times New Roman"/>
          <w:sz w:val="24"/>
          <w:szCs w:val="24"/>
          <w:lang w:val="ro-RO"/>
        </w:rPr>
        <w:t xml:space="preserve"> În sensul prezentului regulament, se definesc următorii termeni: </w:t>
      </w:r>
    </w:p>
    <w:p w14:paraId="5FA5A3F3" w14:textId="6B6ECCCD" w:rsidR="0012159F" w:rsidRDefault="0012159F" w:rsidP="0012159F">
      <w:pPr>
        <w:pStyle w:val="ListParagraph"/>
        <w:numPr>
          <w:ilvl w:val="0"/>
          <w:numId w:val="18"/>
        </w:numPr>
        <w:spacing w:after="0"/>
        <w:rPr>
          <w:rFonts w:ascii="Times New Roman" w:hAnsi="Times New Roman"/>
          <w:sz w:val="24"/>
          <w:szCs w:val="24"/>
          <w:lang w:val="ro-RO"/>
        </w:rPr>
      </w:pPr>
      <w:r>
        <w:rPr>
          <w:rFonts w:ascii="Times New Roman" w:hAnsi="Times New Roman"/>
          <w:sz w:val="24"/>
          <w:szCs w:val="24"/>
          <w:lang w:val="ro-RO"/>
        </w:rPr>
        <w:t>Administrarea taxei de salubrizare – oricare dintre activitățile desășurate în legătură cu:</w:t>
      </w:r>
    </w:p>
    <w:p w14:paraId="4EC5471E" w14:textId="1F07D3F1" w:rsidR="0012159F" w:rsidRDefault="0012159F"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Înregistrarea fiscală a contribuabililor/plătitorilor;</w:t>
      </w:r>
    </w:p>
    <w:p w14:paraId="4B4B66C2" w14:textId="5888B0BF" w:rsidR="0012159F" w:rsidRDefault="0012159F"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Declararea, stabilirea, controlul și colectarea taxei;</w:t>
      </w:r>
    </w:p>
    <w:p w14:paraId="41F5CFD4" w14:textId="3788B2CE"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Soluționarea contestațiilor împotriva deciziilor de impunere la plata taxei;</w:t>
      </w:r>
    </w:p>
    <w:p w14:paraId="493EEDBB" w14:textId="4B8B8E4C"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Asistența și îndrumarea contribuabililor/plătitorilor, la cerere sau din oficiu;</w:t>
      </w:r>
    </w:p>
    <w:p w14:paraId="5504043A" w14:textId="0C2BA118"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Aplicarea sancțiunilor în condițiile prezentului regulament;</w:t>
      </w:r>
    </w:p>
    <w:p w14:paraId="36DCC0B7" w14:textId="07FDCCF1"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Contribuabil – utilizatorul casnic și non-casnic care datorează taxa de salubrizare potrivit prezentului regulament;</w:t>
      </w:r>
    </w:p>
    <w:p w14:paraId="137D650E" w14:textId="49EEDC75"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Declarație de impunere/rectificativă pentru stabilirea taxei de salubrizare – actul întocmit de contribuabil/plătitor prin care se declară taxa de salubrizare datorată;</w:t>
      </w:r>
    </w:p>
    <w:p w14:paraId="7FBD821D" w14:textId="0A2BEE02"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Decizie de impunere – actul administrativ fiscal prin care se stabilește taxa de salubrizare;</w:t>
      </w:r>
    </w:p>
    <w:p w14:paraId="5B128E46" w14:textId="018B427C"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 xml:space="preserve">Deșeuri municipale: </w:t>
      </w:r>
    </w:p>
    <w:p w14:paraId="5D8408C2" w14:textId="00BF9DBD"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Deșeuri amestecate și deșeuri colectate separat de la gospodării, inclusiv hârtia și cartonul, sticla, metalele, materialele plastice, biodeșeurile, lemnul, textilele, ambalajele, deșeurile de echipamente electrice și electronice, deșeurile din baterii și acumulatori și deșeurile voluminoase, inclusiv saltelele și mobila;</w:t>
      </w:r>
    </w:p>
    <w:p w14:paraId="3F1ED010" w14:textId="323BF271"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Deșeuri amestecate și deșeuri colectate separat din alte surse, în cazul în care deșeurile respective sunt similare ca natură și compoziție cu deșeurile menajere.</w:t>
      </w:r>
    </w:p>
    <w:p w14:paraId="1F663DC8" w14:textId="12F2CF1D"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Majorare de întârziere – obligația fiscală accesorie reprezentând echivalentul prejudiciul creat titularului creanței fiscale principale, precum și sancțiunea, ca urmare a neachitării la scadență, de către debitor, a taxei de salubrizare;</w:t>
      </w:r>
    </w:p>
    <w:p w14:paraId="0B2DD6E5" w14:textId="408BC3AC" w:rsidR="000B1EC7" w:rsidRDefault="000B1EC7" w:rsidP="000B1EC7">
      <w:pPr>
        <w:pStyle w:val="ListParagraph"/>
        <w:numPr>
          <w:ilvl w:val="0"/>
          <w:numId w:val="19"/>
        </w:numPr>
        <w:spacing w:after="0"/>
        <w:rPr>
          <w:rFonts w:ascii="Times New Roman" w:hAnsi="Times New Roman"/>
          <w:sz w:val="24"/>
          <w:szCs w:val="24"/>
          <w:lang w:val="ro-RO"/>
        </w:rPr>
      </w:pPr>
      <w:r>
        <w:rPr>
          <w:rFonts w:ascii="Times New Roman" w:hAnsi="Times New Roman"/>
          <w:sz w:val="24"/>
          <w:szCs w:val="24"/>
          <w:lang w:val="ro-RO"/>
        </w:rPr>
        <w:t>Plătitor – persoana care are obligația de a declara și de a plăti taxa de salubrizare conform prezentului Regulament, în numele utilizatorului casnic menționat la lit. j) pct. ii și iv)-vi), respectiv:</w:t>
      </w:r>
    </w:p>
    <w:p w14:paraId="0E803239" w14:textId="012FA802"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Titularul dreptului de proprietate în cazul proprietății exclusive;</w:t>
      </w:r>
    </w:p>
    <w:p w14:paraId="51F0082F" w14:textId="29D0B107"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Unul dintre coproprietari, în cazul proprietății comune;</w:t>
      </w:r>
    </w:p>
    <w:p w14:paraId="74589957" w14:textId="041A50EA" w:rsidR="000B1EC7" w:rsidRDefault="000B1EC7" w:rsidP="000B1EC7">
      <w:pPr>
        <w:pStyle w:val="ListParagraph"/>
        <w:numPr>
          <w:ilvl w:val="1"/>
          <w:numId w:val="19"/>
        </w:numPr>
        <w:spacing w:after="0"/>
        <w:rPr>
          <w:rFonts w:ascii="Times New Roman" w:hAnsi="Times New Roman"/>
          <w:sz w:val="24"/>
          <w:szCs w:val="24"/>
          <w:lang w:val="ro-RO"/>
        </w:rPr>
      </w:pPr>
      <w:r>
        <w:rPr>
          <w:rFonts w:ascii="Times New Roman" w:hAnsi="Times New Roman"/>
          <w:sz w:val="24"/>
          <w:szCs w:val="24"/>
          <w:lang w:val="ro-RO"/>
        </w:rPr>
        <w:t>Titularul dreptului de concesiune, închiriere sau folosință, după caz, asupra unei clădiri aflată în proprietatea publică sau privată a comunei Castelu;</w:t>
      </w:r>
    </w:p>
    <w:p w14:paraId="6A55932E" w14:textId="063BB36A" w:rsidR="000B1EC7" w:rsidRDefault="000B1EC7" w:rsidP="00F45AC9">
      <w:pPr>
        <w:pStyle w:val="ListParagraph"/>
        <w:numPr>
          <w:ilvl w:val="0"/>
          <w:numId w:val="19"/>
        </w:numPr>
        <w:spacing w:after="0"/>
        <w:jc w:val="both"/>
        <w:rPr>
          <w:rFonts w:ascii="Times New Roman" w:hAnsi="Times New Roman"/>
          <w:sz w:val="24"/>
          <w:szCs w:val="24"/>
          <w:lang w:val="ro-RO"/>
        </w:rPr>
      </w:pPr>
      <w:r>
        <w:rPr>
          <w:rFonts w:ascii="Times New Roman" w:hAnsi="Times New Roman"/>
          <w:sz w:val="24"/>
          <w:szCs w:val="24"/>
          <w:lang w:val="ro-RO"/>
        </w:rPr>
        <w:t xml:space="preserve">Părinte – părintele firesc, potrivit Legii nr. 287/2009 privind Codul civil, republicată, cu modificările și completările ulterioare, adoptatorul, persoana care are copilul/copiii în încredințare </w:t>
      </w:r>
      <w:r>
        <w:rPr>
          <w:rFonts w:ascii="Times New Roman" w:hAnsi="Times New Roman"/>
          <w:sz w:val="24"/>
          <w:szCs w:val="24"/>
          <w:lang w:val="ro-RO"/>
        </w:rPr>
        <w:lastRenderedPageBreak/>
        <w:t>în vederea adopției, persoana care are în plasament copilul sau în tutelă, persoana desemnată conform art. 104, alin. (2) din Legea nr. 272/2004 privind protecția și promovarea drepturilor copilului, republicată, cu modificările și completările ulterioare;</w:t>
      </w:r>
    </w:p>
    <w:p w14:paraId="392930AA" w14:textId="5A07AFA6" w:rsidR="000B1EC7" w:rsidRDefault="000B1EC7" w:rsidP="00F45AC9">
      <w:pPr>
        <w:pStyle w:val="ListParagraph"/>
        <w:numPr>
          <w:ilvl w:val="0"/>
          <w:numId w:val="19"/>
        </w:numPr>
        <w:spacing w:after="0"/>
        <w:jc w:val="both"/>
        <w:rPr>
          <w:rFonts w:ascii="Times New Roman" w:hAnsi="Times New Roman"/>
          <w:sz w:val="24"/>
          <w:szCs w:val="24"/>
          <w:lang w:val="ro-RO"/>
        </w:rPr>
      </w:pPr>
      <w:r>
        <w:rPr>
          <w:rFonts w:ascii="Times New Roman" w:hAnsi="Times New Roman"/>
          <w:sz w:val="24"/>
          <w:szCs w:val="24"/>
          <w:lang w:val="ro-RO"/>
        </w:rPr>
        <w:t>Taxă de salubrizare – prelevare obligatorie, cu caracter special, realizată în baza prezentului regulament, pentru serviciul de salubrizare prestat la nivelul comunei Castelu;</w:t>
      </w:r>
    </w:p>
    <w:p w14:paraId="4741211C" w14:textId="4F3E4D17" w:rsidR="00F45AC9" w:rsidRDefault="00F45AC9" w:rsidP="00F45AC9">
      <w:pPr>
        <w:pStyle w:val="ListParagraph"/>
        <w:numPr>
          <w:ilvl w:val="0"/>
          <w:numId w:val="19"/>
        </w:numPr>
        <w:spacing w:after="0"/>
        <w:jc w:val="both"/>
        <w:rPr>
          <w:rFonts w:ascii="Times New Roman" w:hAnsi="Times New Roman"/>
          <w:sz w:val="24"/>
          <w:szCs w:val="24"/>
          <w:lang w:val="ro-RO"/>
        </w:rPr>
      </w:pPr>
      <w:r>
        <w:rPr>
          <w:rFonts w:ascii="Times New Roman" w:hAnsi="Times New Roman"/>
          <w:sz w:val="24"/>
          <w:szCs w:val="24"/>
          <w:lang w:val="ro-RO"/>
        </w:rPr>
        <w:t>Utilizator casnic – persoana fizică, ce beneficiază în mod direct de una sau mai multe activități specifice serviciului de salubrizare pentru deșeurile municipale și care se află într-una dintre următoarele situații:</w:t>
      </w:r>
    </w:p>
    <w:p w14:paraId="088F185C" w14:textId="2CA37C84"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Este titulară a dreptului de proprietate exclusivă sau comună asupra unei clădiri amplasate pe raza admnistrativ-teritorială a comunei Castelu;</w:t>
      </w:r>
    </w:p>
    <w:p w14:paraId="0F196A56" w14:textId="4A50449C"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Deține un drept de folosință, cu titlu oneros sau gratuit, asupra unei clădiri amplasate pe raza administrativ-teritorială a comunei Castelu pe o durată de cel puțin 30 de zile consecutive;</w:t>
      </w:r>
    </w:p>
    <w:p w14:paraId="2E4752F6" w14:textId="4B27064F"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Deține un drept de concesiune, închiriere sau folosință, după caz, asupra unei clădiri aflată în proprietatea publică sau privată a comunei Castelu;</w:t>
      </w:r>
    </w:p>
    <w:p w14:paraId="67E68A54" w14:textId="2FFD5FD0"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Deține un drept de închiriere sau de folosință, după caz, pe o durată de cel puțin 30 de zile consecutive, rezultat din cedarea folosinței unei clădiri în scop turistic, altele decât cele care constituie structuri de primire turistică, potrivit legislației specifice;</w:t>
      </w:r>
    </w:p>
    <w:p w14:paraId="1DDCCC45" w14:textId="47EA61C9"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Este copil minor, în vârstă de până la 18 ani, aflat în întreținerea sau grija părinților, astfel cum sunt definiți la lit. h) și care se încadrează în oricare din situațiile prevăzute la pct. i)-iii);</w:t>
      </w:r>
    </w:p>
    <w:p w14:paraId="3BE95753" w14:textId="3EC79DD0"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Locuiește cu sau fără forme legale în clădiri amplasate pe raza administrativ-teritorială a comunei Castelu pe o durată de cel puțin 30 de zile consecutive;</w:t>
      </w:r>
    </w:p>
    <w:p w14:paraId="4E420530" w14:textId="456626A5" w:rsidR="00F45AC9" w:rsidRDefault="00F45AC9" w:rsidP="00F45AC9">
      <w:pPr>
        <w:pStyle w:val="ListParagraph"/>
        <w:numPr>
          <w:ilvl w:val="0"/>
          <w:numId w:val="19"/>
        </w:numPr>
        <w:spacing w:after="0"/>
        <w:jc w:val="both"/>
        <w:rPr>
          <w:rFonts w:ascii="Times New Roman" w:hAnsi="Times New Roman"/>
          <w:sz w:val="24"/>
          <w:szCs w:val="24"/>
          <w:lang w:val="ro-RO"/>
        </w:rPr>
      </w:pPr>
      <w:r>
        <w:rPr>
          <w:rFonts w:ascii="Times New Roman" w:hAnsi="Times New Roman"/>
          <w:sz w:val="24"/>
          <w:szCs w:val="24"/>
          <w:lang w:val="ro-RO"/>
        </w:rPr>
        <w:t xml:space="preserve">Utilizator non-casnic: </w:t>
      </w:r>
    </w:p>
    <w:p w14:paraId="4C7D8BFC" w14:textId="1737B51F" w:rsidR="00F45AC9"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Persoana fizică autorizată, întreprinderea individuală/familială, persoana fizică ce exercită profesii libere, precum și asocierea fără personalitate juridică constituită între persoane fizice, înregistrate fiscal potrivit legislației în materie, care beneficiază în mod direct de una sau mai multe activități specifice serviciului de salubrizare și care nu are încheiat contract cu operatorul de salubritate pentru deșeurile municipale generate;</w:t>
      </w:r>
    </w:p>
    <w:p w14:paraId="6E146917" w14:textId="0B7B9953" w:rsidR="00F45AC9" w:rsidRPr="000B1EC7" w:rsidRDefault="00F45AC9" w:rsidP="00F45AC9">
      <w:pPr>
        <w:pStyle w:val="ListParagraph"/>
        <w:numPr>
          <w:ilvl w:val="1"/>
          <w:numId w:val="19"/>
        </w:numPr>
        <w:spacing w:after="0"/>
        <w:jc w:val="both"/>
        <w:rPr>
          <w:rFonts w:ascii="Times New Roman" w:hAnsi="Times New Roman"/>
          <w:sz w:val="24"/>
          <w:szCs w:val="24"/>
          <w:lang w:val="ro-RO"/>
        </w:rPr>
      </w:pPr>
      <w:r>
        <w:rPr>
          <w:rFonts w:ascii="Times New Roman" w:hAnsi="Times New Roman"/>
          <w:sz w:val="24"/>
          <w:szCs w:val="24"/>
          <w:lang w:val="ro-RO"/>
        </w:rPr>
        <w:t>Persoana juridică fără scop patrimonial – entitate constituită în baza prevederilor Ordonanței Guvernului nr. 26/2000 cu privire la asociații și fundații, aprobată cu modificări și completări prin Legea nr. 246/2005, cu modificările și completările ulterioare, care este titulară a dreptului de proprietate sau de folosință asupra unei clădiri amplasate pe raza comunei Castelu și care nu are încheiat contract cu operatorul de salubritate pentru deșeurile municipale generate.</w:t>
      </w:r>
    </w:p>
    <w:p w14:paraId="56079A98" w14:textId="77777777" w:rsidR="0012159F" w:rsidRDefault="0012159F" w:rsidP="00F45AC9">
      <w:pPr>
        <w:spacing w:after="0"/>
        <w:jc w:val="both"/>
        <w:rPr>
          <w:rFonts w:ascii="Times New Roman" w:hAnsi="Times New Roman"/>
          <w:sz w:val="24"/>
          <w:szCs w:val="24"/>
          <w:lang w:val="ro-RO"/>
        </w:rPr>
      </w:pPr>
    </w:p>
    <w:p w14:paraId="518F3338" w14:textId="4FC31BD5" w:rsidR="0012159F" w:rsidRDefault="00D94413" w:rsidP="002E3287">
      <w:pPr>
        <w:spacing w:after="0"/>
        <w:jc w:val="center"/>
        <w:rPr>
          <w:rFonts w:ascii="Times New Roman" w:hAnsi="Times New Roman"/>
          <w:b/>
          <w:bCs/>
          <w:sz w:val="24"/>
          <w:szCs w:val="24"/>
          <w:lang w:val="ro-RO"/>
        </w:rPr>
      </w:pPr>
      <w:r>
        <w:rPr>
          <w:rFonts w:ascii="Times New Roman" w:hAnsi="Times New Roman"/>
          <w:b/>
          <w:bCs/>
          <w:sz w:val="24"/>
          <w:szCs w:val="24"/>
          <w:lang w:val="ro-RO"/>
        </w:rPr>
        <w:t>CAPITOLUL III – INSTITUIREA ȘI ADMINISTRAREA TAXEI DE SALUBRIZARE</w:t>
      </w:r>
    </w:p>
    <w:p w14:paraId="6DEA0EB5" w14:textId="77777777" w:rsidR="00D94413" w:rsidRDefault="00D94413" w:rsidP="0012159F">
      <w:pPr>
        <w:spacing w:after="0"/>
        <w:rPr>
          <w:rFonts w:ascii="Times New Roman" w:hAnsi="Times New Roman"/>
          <w:b/>
          <w:bCs/>
          <w:sz w:val="24"/>
          <w:szCs w:val="24"/>
          <w:lang w:val="ro-RO"/>
        </w:rPr>
      </w:pPr>
    </w:p>
    <w:p w14:paraId="73BCC053" w14:textId="37FD143D" w:rsidR="00D94413" w:rsidRDefault="00D94413" w:rsidP="0012159F">
      <w:pPr>
        <w:spacing w:after="0"/>
        <w:rPr>
          <w:rFonts w:ascii="Times New Roman" w:hAnsi="Times New Roman"/>
          <w:b/>
          <w:bCs/>
          <w:sz w:val="24"/>
          <w:szCs w:val="24"/>
          <w:lang w:val="ro-RO"/>
        </w:rPr>
      </w:pPr>
      <w:r>
        <w:rPr>
          <w:rFonts w:ascii="Times New Roman" w:hAnsi="Times New Roman"/>
          <w:b/>
          <w:bCs/>
          <w:sz w:val="24"/>
          <w:szCs w:val="24"/>
          <w:lang w:val="ro-RO"/>
        </w:rPr>
        <w:t>Secțiunea 1 – Instituirea taxei de salubrizare</w:t>
      </w:r>
    </w:p>
    <w:p w14:paraId="70EDB54A" w14:textId="39E91C77" w:rsidR="00D94413" w:rsidRDefault="00D94413" w:rsidP="0012159F">
      <w:pPr>
        <w:spacing w:after="0"/>
        <w:rPr>
          <w:rFonts w:ascii="Times New Roman" w:hAnsi="Times New Roman"/>
          <w:b/>
          <w:bCs/>
          <w:sz w:val="24"/>
          <w:szCs w:val="24"/>
          <w:lang w:val="ro-RO"/>
        </w:rPr>
      </w:pPr>
    </w:p>
    <w:p w14:paraId="777AC360" w14:textId="161803D4" w:rsidR="00D94413" w:rsidRDefault="00D94413" w:rsidP="00DF563D">
      <w:pPr>
        <w:spacing w:after="0"/>
        <w:jc w:val="both"/>
        <w:rPr>
          <w:rFonts w:ascii="Times New Roman" w:hAnsi="Times New Roman"/>
          <w:sz w:val="24"/>
          <w:szCs w:val="24"/>
          <w:lang w:val="ro-RO"/>
        </w:rPr>
      </w:pPr>
      <w:r>
        <w:rPr>
          <w:rFonts w:ascii="Times New Roman" w:hAnsi="Times New Roman"/>
          <w:b/>
          <w:bCs/>
          <w:sz w:val="24"/>
          <w:szCs w:val="24"/>
          <w:lang w:val="ro-RO"/>
        </w:rPr>
        <w:lastRenderedPageBreak/>
        <w:t xml:space="preserve">Art. 3 – (1) </w:t>
      </w:r>
      <w:r>
        <w:rPr>
          <w:rFonts w:ascii="Times New Roman" w:hAnsi="Times New Roman"/>
          <w:sz w:val="24"/>
          <w:szCs w:val="24"/>
          <w:lang w:val="ro-RO"/>
        </w:rPr>
        <w:t>Pentru finanțarea cheltuielilor de funcționare a serviciului de salubrizare se instituie pe teritoriul administrativ al comunei Castelu taxa de salubrizare, care reprezintă</w:t>
      </w:r>
      <w:r w:rsidR="00DF563D">
        <w:rPr>
          <w:rFonts w:ascii="Times New Roman" w:hAnsi="Times New Roman"/>
          <w:sz w:val="24"/>
          <w:szCs w:val="24"/>
          <w:lang w:val="ro-RO"/>
        </w:rPr>
        <w:t xml:space="preserve"> sarcina fiscală a contribuabililor/plătitorilor, astfel cum sunt definiți la art. 2, lit. b) și g) din prezentul regulament.</w:t>
      </w:r>
    </w:p>
    <w:p w14:paraId="64AA00A0" w14:textId="6F77D93B" w:rsidR="00DF563D" w:rsidRDefault="00DF563D" w:rsidP="00DF563D">
      <w:pPr>
        <w:spacing w:after="0"/>
        <w:jc w:val="both"/>
        <w:rPr>
          <w:rFonts w:ascii="Times New Roman" w:hAnsi="Times New Roman"/>
          <w:sz w:val="24"/>
          <w:szCs w:val="24"/>
          <w:lang w:val="ro-RO"/>
        </w:rPr>
      </w:pPr>
      <w:r>
        <w:rPr>
          <w:rFonts w:ascii="Times New Roman" w:hAnsi="Times New Roman"/>
          <w:sz w:val="24"/>
          <w:szCs w:val="24"/>
          <w:lang w:val="ro-RO"/>
        </w:rPr>
        <w:tab/>
        <w:t>(2) Cuantumul taxei de salubrizare se stabilește în lei/persoană/lună și se aprobă prin hotărâre a consiliului local.</w:t>
      </w:r>
    </w:p>
    <w:p w14:paraId="127309C3" w14:textId="3274458B" w:rsidR="00DF563D" w:rsidRDefault="00DF563D" w:rsidP="00DF563D">
      <w:pPr>
        <w:spacing w:after="0"/>
        <w:jc w:val="both"/>
        <w:rPr>
          <w:rFonts w:ascii="Times New Roman" w:hAnsi="Times New Roman"/>
          <w:sz w:val="24"/>
          <w:szCs w:val="24"/>
          <w:lang w:val="ro-RO"/>
        </w:rPr>
      </w:pPr>
      <w:r>
        <w:rPr>
          <w:rFonts w:ascii="Times New Roman" w:hAnsi="Times New Roman"/>
          <w:sz w:val="24"/>
          <w:szCs w:val="24"/>
          <w:lang w:val="ro-RO"/>
        </w:rPr>
        <w:tab/>
        <w:t>(3) Cuantumul taxei de salubrizare se poate modifica oricând pe parcursul anului, prin hotărâre a consiliului local, în funcție de sumele încasate de la organizațiile care implementează obligațiile privind răspunderea extinsă a producătorului (OIREP) de deșeuri și/sau evoluția parametrului de ajustare a tarifelor activităților specifice serviciului de salubrizare.</w:t>
      </w:r>
    </w:p>
    <w:p w14:paraId="63C16ACB" w14:textId="69C1E393" w:rsidR="00DF563D" w:rsidRPr="00D94413" w:rsidRDefault="00DF563D" w:rsidP="00DF563D">
      <w:pPr>
        <w:spacing w:after="0"/>
        <w:jc w:val="both"/>
        <w:rPr>
          <w:rFonts w:ascii="Times New Roman" w:hAnsi="Times New Roman"/>
          <w:sz w:val="24"/>
          <w:szCs w:val="24"/>
          <w:lang w:val="ro-RO"/>
        </w:rPr>
      </w:pPr>
      <w:r>
        <w:rPr>
          <w:rFonts w:ascii="Times New Roman" w:hAnsi="Times New Roman"/>
          <w:sz w:val="24"/>
          <w:szCs w:val="24"/>
          <w:lang w:val="ro-RO"/>
        </w:rPr>
        <w:tab/>
        <w:t>(4) Taxa de salubrizare se face venit la bugetul local al comunei Castelu fiind destinată finanțării activităților de colectare, sortare, transport și eliminare a deșeurilor municipale reziduale.</w:t>
      </w:r>
    </w:p>
    <w:p w14:paraId="6FA6E6A0" w14:textId="3D6DCC06" w:rsidR="00D94413" w:rsidRDefault="00D94413" w:rsidP="00DF563D">
      <w:pPr>
        <w:spacing w:after="0"/>
        <w:jc w:val="both"/>
        <w:rPr>
          <w:rFonts w:ascii="Times New Roman" w:hAnsi="Times New Roman"/>
          <w:b/>
          <w:bCs/>
          <w:sz w:val="24"/>
          <w:szCs w:val="24"/>
          <w:lang w:val="ro-RO"/>
        </w:rPr>
      </w:pPr>
      <w:r>
        <w:rPr>
          <w:rFonts w:ascii="Times New Roman" w:hAnsi="Times New Roman"/>
          <w:b/>
          <w:bCs/>
          <w:sz w:val="24"/>
          <w:szCs w:val="24"/>
          <w:lang w:val="ro-RO"/>
        </w:rPr>
        <w:t>Secțiunea 2 – Declararea și înregistrarea fiscală</w:t>
      </w:r>
    </w:p>
    <w:p w14:paraId="315E58A6" w14:textId="35D59CC9" w:rsidR="00DF563D" w:rsidRDefault="00DF563D" w:rsidP="00DF563D">
      <w:pPr>
        <w:spacing w:after="0"/>
        <w:jc w:val="both"/>
        <w:rPr>
          <w:rFonts w:ascii="Times New Roman" w:hAnsi="Times New Roman"/>
          <w:sz w:val="24"/>
          <w:szCs w:val="24"/>
          <w:lang w:val="ro-RO"/>
        </w:rPr>
      </w:pPr>
      <w:r>
        <w:rPr>
          <w:rFonts w:ascii="Times New Roman" w:hAnsi="Times New Roman"/>
          <w:b/>
          <w:bCs/>
          <w:sz w:val="24"/>
          <w:szCs w:val="24"/>
          <w:lang w:val="ro-RO"/>
        </w:rPr>
        <w:t xml:space="preserve">Art. 4 – (1) </w:t>
      </w:r>
      <w:r>
        <w:rPr>
          <w:rFonts w:ascii="Times New Roman" w:hAnsi="Times New Roman"/>
          <w:sz w:val="24"/>
          <w:szCs w:val="24"/>
          <w:lang w:val="ro-RO"/>
        </w:rPr>
        <w:t xml:space="preserve">În vederea înregistării fiscale, utilizatorii casnici și non-casnici au obligația de a completa și de a depune la Compartimentul Contabilitate-financiar și executare silită, </w:t>
      </w:r>
      <w:r>
        <w:rPr>
          <w:rFonts w:ascii="Times New Roman" w:hAnsi="Times New Roman"/>
          <w:b/>
          <w:bCs/>
          <w:sz w:val="24"/>
          <w:szCs w:val="24"/>
          <w:lang w:val="ro-RO"/>
        </w:rPr>
        <w:t xml:space="preserve">declarația de impunere pentru stabilirea taxei de salubrizare </w:t>
      </w:r>
      <w:r>
        <w:rPr>
          <w:rFonts w:ascii="Times New Roman" w:hAnsi="Times New Roman"/>
          <w:sz w:val="24"/>
          <w:szCs w:val="24"/>
          <w:lang w:val="ro-RO"/>
        </w:rPr>
        <w:t xml:space="preserve">datorate în termen de 30 de zile de la data dobândirii acestei calități. </w:t>
      </w:r>
    </w:p>
    <w:p w14:paraId="1D82D7DB" w14:textId="27DFA8AE"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(2) În situația în care în aceeași clădire sunt mai mulți utilizatori casnici, obligația completării și depunerii declarației de impune revine:</w:t>
      </w:r>
    </w:p>
    <w:p w14:paraId="0401110A" w14:textId="630353A7"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a) titularului dreptului de proprietate în cazul proprietății exclusive;</w:t>
      </w:r>
    </w:p>
    <w:p w14:paraId="1C925BBA" w14:textId="2934E73B"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b) unuia dintre coproprietari, în cazul proprietății comune;</w:t>
      </w:r>
    </w:p>
    <w:p w14:paraId="6C449BBF" w14:textId="46427107"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c) titularului dreptului de concesiune, închiriere sau folosință, după caz, asupra unei clădiri aflată în proprietatea publică sau privată a comunei Castelu;</w:t>
      </w:r>
    </w:p>
    <w:p w14:paraId="03EF9EC8" w14:textId="41086C6B"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(3) În cazul utilizatorilor non-casnici obligația de completare și depu</w:t>
      </w:r>
      <w:r w:rsidR="002302BF">
        <w:rPr>
          <w:rFonts w:ascii="Times New Roman" w:hAnsi="Times New Roman"/>
          <w:sz w:val="24"/>
          <w:szCs w:val="24"/>
          <w:lang w:val="ro-RO"/>
        </w:rPr>
        <w:t>ne</w:t>
      </w:r>
      <w:r>
        <w:rPr>
          <w:rFonts w:ascii="Times New Roman" w:hAnsi="Times New Roman"/>
          <w:sz w:val="24"/>
          <w:szCs w:val="24"/>
          <w:lang w:val="ro-RO"/>
        </w:rPr>
        <w:t>re a declarației se îndeplinește prin reprezentant sau împuternicit;</w:t>
      </w:r>
    </w:p>
    <w:p w14:paraId="1F8238A3" w14:textId="2D9F8490"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(4) Declarația de impunere pentru stabilirea taxei de salubrizare se întocmește prin completarea unui formular pus la dispoziție gratuit de către compartimentul financiar și cuprinde următoarele elemente:</w:t>
      </w:r>
    </w:p>
    <w:p w14:paraId="251CC988" w14:textId="69AA275D"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a) datele de identificare ale utilizatorului casnic sau non-casnic și, dacă este cazul, datele de identificare ale persoanei împuternicite;</w:t>
      </w:r>
    </w:p>
    <w:p w14:paraId="1CC5E80A" w14:textId="14FE071A"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b) numărul și datele de identificare ale utilizatorilor casnici din clădire, cu precizarea calității față de cel care completează și depune declarația de impunere potrivit alin. (2);</w:t>
      </w:r>
    </w:p>
    <w:p w14:paraId="2A42B9EB" w14:textId="36F8A262"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c) data de la care urmează a se înregistra fiscal fiecare utilizator casnic sau non-casnic atestată prin înscrisuri doveditoare care se anexează declarației;</w:t>
      </w:r>
    </w:p>
    <w:p w14:paraId="1E93D6C3" w14:textId="6E1D52CD"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d) alte mențiuni sau observații, după caz.</w:t>
      </w:r>
    </w:p>
    <w:p w14:paraId="400A770B" w14:textId="1BA4D924" w:rsidR="001A2A8C" w:rsidRDefault="001A2A8C" w:rsidP="00DF563D">
      <w:pPr>
        <w:spacing w:after="0"/>
        <w:jc w:val="both"/>
        <w:rPr>
          <w:rFonts w:ascii="Times New Roman" w:hAnsi="Times New Roman"/>
          <w:sz w:val="24"/>
          <w:szCs w:val="24"/>
          <w:lang w:val="ro-RO"/>
        </w:rPr>
      </w:pPr>
      <w:r>
        <w:rPr>
          <w:rFonts w:ascii="Times New Roman" w:hAnsi="Times New Roman"/>
          <w:sz w:val="24"/>
          <w:szCs w:val="24"/>
          <w:lang w:val="ro-RO"/>
        </w:rPr>
        <w:tab/>
        <w:t xml:space="preserve">(5) </w:t>
      </w:r>
      <w:r w:rsidR="00C1720F">
        <w:rPr>
          <w:rFonts w:ascii="Times New Roman" w:hAnsi="Times New Roman"/>
          <w:sz w:val="24"/>
          <w:szCs w:val="24"/>
          <w:lang w:val="ro-RO"/>
        </w:rPr>
        <w:t xml:space="preserve">În cazul în care intervin modificări cu privire la numărul de utilizatori casnici deja înregistrați fiscal, persoanele menționate la alin. (1) și (2) au obligația depunerii </w:t>
      </w:r>
      <w:r w:rsidR="00C1720F">
        <w:rPr>
          <w:rFonts w:ascii="Times New Roman" w:hAnsi="Times New Roman"/>
          <w:b/>
          <w:bCs/>
          <w:sz w:val="24"/>
          <w:szCs w:val="24"/>
          <w:lang w:val="ro-RO"/>
        </w:rPr>
        <w:t xml:space="preserve">declarației rectificative pentru stabilirea taxei de salubrizare </w:t>
      </w:r>
      <w:r w:rsidR="00C1720F">
        <w:rPr>
          <w:rFonts w:ascii="Times New Roman" w:hAnsi="Times New Roman"/>
          <w:sz w:val="24"/>
          <w:szCs w:val="24"/>
          <w:lang w:val="ro-RO"/>
        </w:rPr>
        <w:t>în termen de 30 de zile de la data apariției acestei modificări, taxa de salubrizare urmând a se recalcula conform situației reale, proporțional cu numărul de luni în care utilizatorul casnic a beneficiat în mod direct de prestarea serviciului de salubrizare;</w:t>
      </w:r>
    </w:p>
    <w:p w14:paraId="6F52B8FB" w14:textId="42AE385D" w:rsidR="00C1720F" w:rsidRDefault="00C1720F" w:rsidP="00DF563D">
      <w:pPr>
        <w:spacing w:after="0"/>
        <w:jc w:val="both"/>
        <w:rPr>
          <w:rFonts w:ascii="Times New Roman" w:hAnsi="Times New Roman"/>
          <w:sz w:val="24"/>
          <w:szCs w:val="24"/>
          <w:lang w:val="ro-RO"/>
        </w:rPr>
      </w:pPr>
      <w:r>
        <w:rPr>
          <w:rFonts w:ascii="Times New Roman" w:hAnsi="Times New Roman"/>
          <w:sz w:val="24"/>
          <w:szCs w:val="24"/>
          <w:lang w:val="ro-RO"/>
        </w:rPr>
        <w:tab/>
        <w:t xml:space="preserve">(6) Persoanele menționate la alin. (1) și (2) au obligația de a completa </w:t>
      </w:r>
      <w:r>
        <w:rPr>
          <w:rFonts w:ascii="Times New Roman" w:hAnsi="Times New Roman"/>
          <w:b/>
          <w:bCs/>
          <w:sz w:val="24"/>
          <w:szCs w:val="24"/>
          <w:lang w:val="ro-RO"/>
        </w:rPr>
        <w:t xml:space="preserve">declarația de impunere/rectificativă </w:t>
      </w:r>
      <w:r>
        <w:rPr>
          <w:rFonts w:ascii="Times New Roman" w:hAnsi="Times New Roman"/>
          <w:sz w:val="24"/>
          <w:szCs w:val="24"/>
          <w:lang w:val="ro-RO"/>
        </w:rPr>
        <w:t xml:space="preserve">pentru stabilirea taxei de salubrizare înscriind corect, complet și cu bună-credință informațiile prevăzute de formular, corespunzător situației reale. </w:t>
      </w:r>
    </w:p>
    <w:p w14:paraId="16D63CF6" w14:textId="2C74433B" w:rsidR="002302BF" w:rsidRDefault="00C1720F" w:rsidP="00DF563D">
      <w:pPr>
        <w:spacing w:after="0"/>
        <w:jc w:val="both"/>
        <w:rPr>
          <w:rFonts w:ascii="Times New Roman" w:hAnsi="Times New Roman"/>
          <w:sz w:val="24"/>
          <w:szCs w:val="24"/>
          <w:lang w:val="ro-RO"/>
        </w:rPr>
      </w:pPr>
      <w:r>
        <w:rPr>
          <w:rFonts w:ascii="Times New Roman" w:hAnsi="Times New Roman"/>
          <w:sz w:val="24"/>
          <w:szCs w:val="24"/>
          <w:lang w:val="ro-RO"/>
        </w:rPr>
        <w:lastRenderedPageBreak/>
        <w:tab/>
        <w:t>(7) Declarația de impunere/rectificativă pentru stabilirea taxei de salubrizare se semnează de către persoanele menționate la alin. (1) și (2) sau, după caz, de către împuternicit, condiție îndeplinită și în cazul transmiterii declarației prin platforma electronică.</w:t>
      </w:r>
    </w:p>
    <w:p w14:paraId="2C77BA34" w14:textId="647411CC" w:rsidR="00E533F1" w:rsidRDefault="00E533F1" w:rsidP="00DF563D">
      <w:pPr>
        <w:spacing w:after="0"/>
        <w:jc w:val="both"/>
        <w:rPr>
          <w:rFonts w:ascii="Times New Roman" w:hAnsi="Times New Roman"/>
          <w:sz w:val="24"/>
          <w:szCs w:val="24"/>
          <w:lang w:val="ro-RO"/>
        </w:rPr>
      </w:pPr>
      <w:r>
        <w:rPr>
          <w:rFonts w:ascii="Times New Roman" w:hAnsi="Times New Roman"/>
          <w:sz w:val="24"/>
          <w:szCs w:val="24"/>
          <w:lang w:val="ro-RO"/>
        </w:rPr>
        <w:tab/>
        <w:t>(</w:t>
      </w:r>
      <w:r w:rsidR="00923278">
        <w:rPr>
          <w:rFonts w:ascii="Times New Roman" w:hAnsi="Times New Roman"/>
          <w:sz w:val="24"/>
          <w:szCs w:val="24"/>
          <w:lang w:val="ro-RO"/>
        </w:rPr>
        <w:t>8</w:t>
      </w:r>
      <w:r>
        <w:rPr>
          <w:rFonts w:ascii="Times New Roman" w:hAnsi="Times New Roman"/>
          <w:sz w:val="24"/>
          <w:szCs w:val="24"/>
          <w:lang w:val="ro-RO"/>
        </w:rPr>
        <w:t xml:space="preserve">) Formularul declarației de impunere/rectificativă pentru stabilirea taxei de salubrizare este prevăzut în anexă la prezentul regulament și poate fi accesat și descărcat de pe pagina de internet a Primăriei comunei Castelu, </w:t>
      </w:r>
      <w:hyperlink r:id="rId8" w:history="1">
        <w:r w:rsidRPr="003C6AA0">
          <w:rPr>
            <w:rStyle w:val="Hyperlink"/>
            <w:rFonts w:ascii="Times New Roman" w:hAnsi="Times New Roman"/>
            <w:sz w:val="24"/>
            <w:szCs w:val="24"/>
            <w:lang w:val="ro-RO"/>
          </w:rPr>
          <w:t>https://www.primariacomuneicastelu.ro</w:t>
        </w:r>
      </w:hyperlink>
      <w:r>
        <w:rPr>
          <w:rFonts w:ascii="Times New Roman" w:hAnsi="Times New Roman"/>
          <w:sz w:val="24"/>
          <w:szCs w:val="24"/>
          <w:lang w:val="ro-RO"/>
        </w:rPr>
        <w:t>, secțiunea „De interes public”, Compartimentul „Taxe și impozite”, secțiunea „Declarație de impunere/rectificativă pentru stabilirea taxei de salubrizare.”;</w:t>
      </w:r>
    </w:p>
    <w:p w14:paraId="0BCFB34A" w14:textId="2DE30449" w:rsidR="00E533F1" w:rsidRDefault="00E533F1" w:rsidP="00DF563D">
      <w:pPr>
        <w:spacing w:after="0"/>
        <w:jc w:val="both"/>
        <w:rPr>
          <w:rFonts w:ascii="Times New Roman" w:hAnsi="Times New Roman"/>
          <w:sz w:val="24"/>
          <w:szCs w:val="24"/>
          <w:lang w:val="ro-RO"/>
        </w:rPr>
      </w:pPr>
      <w:r>
        <w:rPr>
          <w:rFonts w:ascii="Times New Roman" w:hAnsi="Times New Roman"/>
          <w:sz w:val="24"/>
          <w:szCs w:val="24"/>
          <w:lang w:val="ro-RO"/>
        </w:rPr>
        <w:tab/>
        <w:t>(</w:t>
      </w:r>
      <w:r w:rsidR="00923278">
        <w:rPr>
          <w:rFonts w:ascii="Times New Roman" w:hAnsi="Times New Roman"/>
          <w:sz w:val="24"/>
          <w:szCs w:val="24"/>
          <w:lang w:val="ro-RO"/>
        </w:rPr>
        <w:t>9</w:t>
      </w:r>
      <w:r>
        <w:rPr>
          <w:rFonts w:ascii="Times New Roman" w:hAnsi="Times New Roman"/>
          <w:sz w:val="24"/>
          <w:szCs w:val="24"/>
          <w:lang w:val="ro-RO"/>
        </w:rPr>
        <w:t>) Declarație de impunere/rectificativă pentru stabilirea taxei de salubrizare se depune online sau fizic la sediul Primăriei comunei Castelu;</w:t>
      </w:r>
    </w:p>
    <w:p w14:paraId="3AB68754" w14:textId="15D0B969" w:rsidR="00E533F1" w:rsidRPr="00C1720F" w:rsidRDefault="00E533F1" w:rsidP="00DF563D">
      <w:pPr>
        <w:spacing w:after="0"/>
        <w:jc w:val="both"/>
        <w:rPr>
          <w:rFonts w:ascii="Times New Roman" w:hAnsi="Times New Roman"/>
          <w:sz w:val="24"/>
          <w:szCs w:val="24"/>
          <w:lang w:val="ro-RO"/>
        </w:rPr>
      </w:pPr>
      <w:r>
        <w:rPr>
          <w:rFonts w:ascii="Times New Roman" w:hAnsi="Times New Roman"/>
          <w:sz w:val="24"/>
          <w:szCs w:val="24"/>
          <w:lang w:val="ro-RO"/>
        </w:rPr>
        <w:tab/>
        <w:t>(1</w:t>
      </w:r>
      <w:r w:rsidR="00923278">
        <w:rPr>
          <w:rFonts w:ascii="Times New Roman" w:hAnsi="Times New Roman"/>
          <w:sz w:val="24"/>
          <w:szCs w:val="24"/>
          <w:lang w:val="ro-RO"/>
        </w:rPr>
        <w:t>0</w:t>
      </w:r>
      <w:r>
        <w:rPr>
          <w:rFonts w:ascii="Times New Roman" w:hAnsi="Times New Roman"/>
          <w:sz w:val="24"/>
          <w:szCs w:val="24"/>
          <w:lang w:val="ro-RO"/>
        </w:rPr>
        <w:t xml:space="preserve">) Pentru contribuabilii/plătitorii care nu au acces la modalitățile de comunicare online, declarația va fi pusă la dispoziție, cu titlu gratuit, în format fizic pe suport de hârtie de către compartimentul contabilitate-financiar. </w:t>
      </w:r>
    </w:p>
    <w:p w14:paraId="7923D490" w14:textId="31396DC3" w:rsidR="00D94413" w:rsidRDefault="00D94413" w:rsidP="00DF563D">
      <w:pPr>
        <w:spacing w:after="0"/>
        <w:jc w:val="both"/>
        <w:rPr>
          <w:rFonts w:ascii="Times New Roman" w:hAnsi="Times New Roman"/>
          <w:b/>
          <w:bCs/>
          <w:sz w:val="24"/>
          <w:szCs w:val="24"/>
          <w:lang w:val="ro-RO"/>
        </w:rPr>
      </w:pPr>
      <w:r>
        <w:rPr>
          <w:rFonts w:ascii="Times New Roman" w:hAnsi="Times New Roman"/>
          <w:b/>
          <w:bCs/>
          <w:sz w:val="24"/>
          <w:szCs w:val="24"/>
          <w:lang w:val="ro-RO"/>
        </w:rPr>
        <w:t>Secțiunea 3 – Stabilirea, controlul și colectarea taxei de salubrizare</w:t>
      </w:r>
    </w:p>
    <w:p w14:paraId="26F8AA5F" w14:textId="7CF5CBBB" w:rsidR="00E533F1" w:rsidRDefault="00E533F1" w:rsidP="00DF563D">
      <w:pPr>
        <w:spacing w:after="0"/>
        <w:jc w:val="both"/>
        <w:rPr>
          <w:rFonts w:ascii="Times New Roman" w:hAnsi="Times New Roman"/>
          <w:sz w:val="24"/>
          <w:szCs w:val="24"/>
          <w:lang w:val="ro-RO"/>
        </w:rPr>
      </w:pPr>
      <w:r w:rsidRPr="00E533F1">
        <w:rPr>
          <w:rFonts w:ascii="Times New Roman" w:hAnsi="Times New Roman"/>
          <w:b/>
          <w:bCs/>
          <w:sz w:val="24"/>
          <w:szCs w:val="24"/>
          <w:lang w:val="ro-RO"/>
        </w:rPr>
        <w:t>Art. 5 – (1)</w:t>
      </w:r>
      <w:r>
        <w:rPr>
          <w:rFonts w:ascii="Times New Roman" w:hAnsi="Times New Roman"/>
          <w:sz w:val="24"/>
          <w:szCs w:val="24"/>
          <w:lang w:val="ro-RO"/>
        </w:rPr>
        <w:t xml:space="preserve"> Taxa de salubrizare se stabilește în lei/persoană/lună pentru fiecare contribuabil și se datorează începând cu data de întâi a lunii următoare celei în care se dobândește calitatea de utilizator casnic sau non-casnic al serviciului de salubrizare prestat în comuna Castelu;</w:t>
      </w:r>
    </w:p>
    <w:p w14:paraId="364A1F4D" w14:textId="456DFBA3" w:rsidR="00E533F1" w:rsidRDefault="00E533F1" w:rsidP="00DF563D">
      <w:pPr>
        <w:spacing w:after="0"/>
        <w:jc w:val="both"/>
        <w:rPr>
          <w:rFonts w:ascii="Times New Roman" w:hAnsi="Times New Roman"/>
          <w:sz w:val="24"/>
          <w:szCs w:val="24"/>
          <w:lang w:val="ro-RO"/>
        </w:rPr>
      </w:pPr>
      <w:r>
        <w:rPr>
          <w:rFonts w:ascii="Times New Roman" w:hAnsi="Times New Roman"/>
          <w:sz w:val="24"/>
          <w:szCs w:val="24"/>
          <w:lang w:val="ro-RO"/>
        </w:rPr>
        <w:tab/>
        <w:t xml:space="preserve">(2) Pentru utilizatorii non-casnici, astfel cum sunt definiți la art. 2, lit. k) din prezentul regulament, care la data intrării în vigoare a prezentei hotărâri nu au încheiat contract cu operatorul de salubritate, taxa de salubrizare la un nivel majorat de trei ori față de cel datorat de utilizatorii casnici. </w:t>
      </w:r>
    </w:p>
    <w:p w14:paraId="7AE98776" w14:textId="4759A7A3" w:rsidR="00E533F1" w:rsidRDefault="00E533F1" w:rsidP="00DF563D">
      <w:pPr>
        <w:spacing w:after="0"/>
        <w:jc w:val="both"/>
        <w:rPr>
          <w:rFonts w:ascii="Times New Roman" w:hAnsi="Times New Roman"/>
          <w:sz w:val="24"/>
          <w:szCs w:val="24"/>
          <w:lang w:val="ro-RO"/>
        </w:rPr>
      </w:pPr>
      <w:r>
        <w:rPr>
          <w:rFonts w:ascii="Times New Roman" w:hAnsi="Times New Roman"/>
          <w:sz w:val="24"/>
          <w:szCs w:val="24"/>
          <w:lang w:val="ro-RO"/>
        </w:rPr>
        <w:tab/>
        <w:t xml:space="preserve">(3) Taxa de salubrizare stabilită potrivit alin. (2) se datorează până la data de întâi a lunii următoare celei în care se încheie contractul cu operatorul de salubritate. </w:t>
      </w:r>
    </w:p>
    <w:p w14:paraId="7A0731B5" w14:textId="4EFC1881" w:rsidR="002302BF" w:rsidRDefault="002302BF" w:rsidP="002302BF">
      <w:pPr>
        <w:spacing w:after="0"/>
        <w:jc w:val="both"/>
        <w:rPr>
          <w:rFonts w:ascii="Times New Roman" w:hAnsi="Times New Roman"/>
          <w:sz w:val="24"/>
          <w:szCs w:val="24"/>
          <w:lang w:val="ro-RO"/>
        </w:rPr>
      </w:pPr>
      <w:r>
        <w:rPr>
          <w:rFonts w:ascii="Times New Roman" w:hAnsi="Times New Roman"/>
          <w:b/>
          <w:bCs/>
          <w:sz w:val="24"/>
          <w:szCs w:val="24"/>
          <w:lang w:val="ro-RO"/>
        </w:rPr>
        <w:t xml:space="preserve">Art. 6. – (1) </w:t>
      </w:r>
      <w:r>
        <w:rPr>
          <w:rFonts w:ascii="Times New Roman" w:hAnsi="Times New Roman"/>
          <w:sz w:val="24"/>
          <w:szCs w:val="24"/>
          <w:lang w:val="ro-RO"/>
        </w:rPr>
        <w:t xml:space="preserve">Pentru clădirile </w:t>
      </w:r>
      <w:r>
        <w:rPr>
          <w:rFonts w:ascii="Times New Roman" w:hAnsi="Times New Roman"/>
          <w:b/>
          <w:bCs/>
          <w:sz w:val="24"/>
          <w:szCs w:val="24"/>
          <w:lang w:val="ro-RO"/>
        </w:rPr>
        <w:t>nelocuite sau locuite temporar (case de vacanță etc.)</w:t>
      </w:r>
      <w:r>
        <w:rPr>
          <w:rFonts w:ascii="Times New Roman" w:hAnsi="Times New Roman"/>
          <w:sz w:val="24"/>
          <w:szCs w:val="24"/>
          <w:lang w:val="ro-RO"/>
        </w:rPr>
        <w:t xml:space="preserve">, și nu sunt imobile de domiciliu sau reședință, persoanele prevăzute la art. 4, alin. (2), lit. a) și b) au obligația depunerii declarației de impunere pentru stabilirea taxei de salubrizare </w:t>
      </w:r>
      <w:r w:rsidRPr="002302BF">
        <w:rPr>
          <w:rFonts w:ascii="Times New Roman" w:hAnsi="Times New Roman"/>
          <w:b/>
          <w:bCs/>
          <w:sz w:val="24"/>
          <w:szCs w:val="24"/>
          <w:lang w:val="ro-RO"/>
        </w:rPr>
        <w:t>pentru un număr de 1 (un) utilizator casnic/lună</w:t>
      </w:r>
      <w:r>
        <w:rPr>
          <w:rFonts w:ascii="Times New Roman" w:hAnsi="Times New Roman"/>
          <w:sz w:val="24"/>
          <w:szCs w:val="24"/>
          <w:lang w:val="ro-RO"/>
        </w:rPr>
        <w:t xml:space="preserve"> în termenul menționat la art. 18. Declarația se depune pentru fiecare unitate locativă deținută.</w:t>
      </w:r>
    </w:p>
    <w:p w14:paraId="010AF38E" w14:textId="77777777" w:rsidR="002302BF" w:rsidRDefault="002302BF" w:rsidP="002302BF">
      <w:pPr>
        <w:spacing w:after="0"/>
        <w:jc w:val="both"/>
        <w:rPr>
          <w:rFonts w:ascii="Times New Roman" w:hAnsi="Times New Roman"/>
          <w:sz w:val="24"/>
          <w:szCs w:val="24"/>
          <w:lang w:val="ro-RO"/>
        </w:rPr>
      </w:pPr>
      <w:r>
        <w:rPr>
          <w:rFonts w:ascii="Times New Roman" w:hAnsi="Times New Roman"/>
          <w:sz w:val="24"/>
          <w:szCs w:val="24"/>
          <w:lang w:val="ro-RO"/>
        </w:rPr>
        <w:tab/>
        <w:t xml:space="preserve">(2) Declarația de impunere/rectificativă depusă în condițiile alin. (1) va fi însoțită de documente justificative. </w:t>
      </w:r>
    </w:p>
    <w:p w14:paraId="6E75F5A1" w14:textId="3D05EA8A" w:rsidR="002302BF" w:rsidRPr="002302BF" w:rsidRDefault="002302BF" w:rsidP="00DF563D">
      <w:pPr>
        <w:spacing w:after="0"/>
        <w:jc w:val="both"/>
        <w:rPr>
          <w:rFonts w:ascii="Times New Roman" w:hAnsi="Times New Roman"/>
          <w:sz w:val="24"/>
          <w:szCs w:val="24"/>
          <w:lang w:val="ro-RO"/>
        </w:rPr>
      </w:pPr>
      <w:r>
        <w:rPr>
          <w:rFonts w:ascii="Times New Roman" w:hAnsi="Times New Roman"/>
          <w:sz w:val="24"/>
          <w:szCs w:val="24"/>
          <w:lang w:val="ro-RO"/>
        </w:rPr>
        <w:tab/>
        <w:t>(3) Pentru clădirile declarate ca fiind nelocuite sau locuite temporar care sunt imobile de domiciliu sau reședință (există cărți de identitate/buletine eliberate la adresa imobilului), persoanele prevăzute la art. 4, alin. (2), lit. a) și b) vor depune alături de declarația de impunere/rectificată documente justificative care să ateste că persoanele care au domiciliul/reședința la acel imobil locuiesc, în fapt, la o altă adresă (contracte de muncă în străinătate, adeverințe eliberate de la instituții precum că au plătit taxa de salubrizare la altă unitate, dovezi de reședință la altă adresă, dacă e cazul, etc.).</w:t>
      </w:r>
    </w:p>
    <w:p w14:paraId="5181D5D9" w14:textId="6E7D2D04" w:rsidR="00E533F1" w:rsidRDefault="00E533F1" w:rsidP="00DF563D">
      <w:pPr>
        <w:spacing w:after="0"/>
        <w:jc w:val="both"/>
        <w:rPr>
          <w:rFonts w:ascii="Times New Roman" w:hAnsi="Times New Roman"/>
          <w:sz w:val="24"/>
          <w:szCs w:val="24"/>
          <w:lang w:val="ro-RO"/>
        </w:rPr>
      </w:pPr>
      <w:r>
        <w:rPr>
          <w:rFonts w:ascii="Times New Roman" w:hAnsi="Times New Roman"/>
          <w:b/>
          <w:bCs/>
          <w:sz w:val="24"/>
          <w:szCs w:val="24"/>
          <w:lang w:val="ro-RO"/>
        </w:rPr>
        <w:t xml:space="preserve">Art. </w:t>
      </w:r>
      <w:r w:rsidR="002302BF">
        <w:rPr>
          <w:rFonts w:ascii="Times New Roman" w:hAnsi="Times New Roman"/>
          <w:b/>
          <w:bCs/>
          <w:sz w:val="24"/>
          <w:szCs w:val="24"/>
          <w:lang w:val="ro-RO"/>
        </w:rPr>
        <w:t>7</w:t>
      </w:r>
      <w:r>
        <w:rPr>
          <w:rFonts w:ascii="Times New Roman" w:hAnsi="Times New Roman"/>
          <w:b/>
          <w:bCs/>
          <w:sz w:val="24"/>
          <w:szCs w:val="24"/>
          <w:lang w:val="ro-RO"/>
        </w:rPr>
        <w:t xml:space="preserve"> – (1) </w:t>
      </w:r>
      <w:r>
        <w:rPr>
          <w:rFonts w:ascii="Times New Roman" w:hAnsi="Times New Roman"/>
          <w:sz w:val="24"/>
          <w:szCs w:val="24"/>
          <w:lang w:val="ro-RO"/>
        </w:rPr>
        <w:t xml:space="preserve">Taxa de salubrizare se stabilește prin decizie de impune emisă de Compartimentul Contabilitate-financiar și Executare silită în baza declarației de impunere/rectificativă depusă conform dispozițiilor art. 4 din prezentul regulament. </w:t>
      </w:r>
    </w:p>
    <w:p w14:paraId="133F50CE" w14:textId="76EAA783" w:rsidR="00923278" w:rsidRDefault="00923278" w:rsidP="00923278">
      <w:pPr>
        <w:spacing w:after="0"/>
        <w:ind w:firstLine="720"/>
        <w:jc w:val="both"/>
        <w:rPr>
          <w:rFonts w:ascii="Times New Roman" w:hAnsi="Times New Roman"/>
          <w:sz w:val="24"/>
          <w:szCs w:val="24"/>
          <w:lang w:val="ro-RO"/>
        </w:rPr>
      </w:pPr>
      <w:r>
        <w:rPr>
          <w:rFonts w:ascii="Times New Roman" w:hAnsi="Times New Roman"/>
          <w:sz w:val="24"/>
          <w:szCs w:val="24"/>
          <w:lang w:val="ro-RO"/>
        </w:rPr>
        <w:t xml:space="preserve">(2) </w:t>
      </w:r>
      <w:r w:rsidRPr="00923278">
        <w:rPr>
          <w:rFonts w:ascii="Times New Roman" w:hAnsi="Times New Roman"/>
          <w:b/>
          <w:bCs/>
          <w:sz w:val="24"/>
          <w:szCs w:val="24"/>
          <w:lang w:val="ro-RO"/>
        </w:rPr>
        <w:t>În cazul ne</w:t>
      </w:r>
      <w:r>
        <w:rPr>
          <w:rFonts w:ascii="Times New Roman" w:hAnsi="Times New Roman"/>
          <w:b/>
          <w:bCs/>
          <w:sz w:val="24"/>
          <w:szCs w:val="24"/>
          <w:lang w:val="ro-RO"/>
        </w:rPr>
        <w:t>de</w:t>
      </w:r>
      <w:r w:rsidRPr="00923278">
        <w:rPr>
          <w:rFonts w:ascii="Times New Roman" w:hAnsi="Times New Roman"/>
          <w:b/>
          <w:bCs/>
          <w:sz w:val="24"/>
          <w:szCs w:val="24"/>
          <w:lang w:val="ro-RO"/>
        </w:rPr>
        <w:t>punerii declarației de impunere</w:t>
      </w:r>
      <w:r>
        <w:rPr>
          <w:rFonts w:ascii="Times New Roman" w:hAnsi="Times New Roman"/>
          <w:b/>
          <w:bCs/>
          <w:sz w:val="24"/>
          <w:szCs w:val="24"/>
          <w:lang w:val="ro-RO"/>
        </w:rPr>
        <w:t xml:space="preserve"> în termenul stabilit la art. 18</w:t>
      </w:r>
      <w:r>
        <w:rPr>
          <w:rFonts w:ascii="Times New Roman" w:hAnsi="Times New Roman"/>
          <w:sz w:val="24"/>
          <w:szCs w:val="24"/>
          <w:lang w:val="ro-RO"/>
        </w:rPr>
        <w:t>, obligația de plată se va stabili din oficiu, pe baza informațiilor existente (Registrul național de evidență a populației, registrul agricol, impozite și taxe locale, și orice alte evidențe oficiale ale instituției etc.) și, la nevoie, în urma unei verificări făcute la adresa imobilului, de către personalul compartimentului de specialitate. De asemenea, se vor aplica sancțiunile prevăzute la art. 1</w:t>
      </w:r>
      <w:r w:rsidR="00F83127">
        <w:rPr>
          <w:rFonts w:ascii="Times New Roman" w:hAnsi="Times New Roman"/>
          <w:sz w:val="24"/>
          <w:szCs w:val="24"/>
          <w:lang w:val="ro-RO"/>
        </w:rPr>
        <w:t>6</w:t>
      </w:r>
      <w:r>
        <w:rPr>
          <w:rFonts w:ascii="Times New Roman" w:hAnsi="Times New Roman"/>
          <w:sz w:val="24"/>
          <w:szCs w:val="24"/>
          <w:lang w:val="ro-RO"/>
        </w:rPr>
        <w:t xml:space="preserve">, după caz. </w:t>
      </w:r>
    </w:p>
    <w:p w14:paraId="2F70BE3F" w14:textId="79881417" w:rsidR="00923278" w:rsidRDefault="00923278" w:rsidP="00923278">
      <w:pPr>
        <w:spacing w:after="0"/>
        <w:ind w:firstLine="720"/>
        <w:jc w:val="both"/>
        <w:rPr>
          <w:rFonts w:ascii="Times New Roman" w:hAnsi="Times New Roman"/>
          <w:sz w:val="24"/>
          <w:szCs w:val="24"/>
          <w:lang w:val="ro-RO"/>
        </w:rPr>
      </w:pPr>
      <w:r>
        <w:rPr>
          <w:rFonts w:ascii="Times New Roman" w:hAnsi="Times New Roman"/>
          <w:sz w:val="24"/>
          <w:szCs w:val="24"/>
          <w:lang w:val="ro-RO"/>
        </w:rPr>
        <w:lastRenderedPageBreak/>
        <w:t>(3) Stabilirea din oficiu a taxei speciale de salubrizare se face prin emiterea unor decizii de impunere emise în condițiile Codului de procedură fiscală.</w:t>
      </w:r>
    </w:p>
    <w:p w14:paraId="111B1264" w14:textId="3083939C" w:rsidR="007C66A8" w:rsidRDefault="007C66A8" w:rsidP="00DF563D">
      <w:pPr>
        <w:spacing w:after="0"/>
        <w:jc w:val="both"/>
        <w:rPr>
          <w:rFonts w:ascii="Times New Roman" w:hAnsi="Times New Roman"/>
          <w:sz w:val="24"/>
          <w:szCs w:val="24"/>
          <w:lang w:val="ro-RO"/>
        </w:rPr>
      </w:pPr>
      <w:r>
        <w:rPr>
          <w:rFonts w:ascii="Times New Roman" w:hAnsi="Times New Roman"/>
          <w:sz w:val="24"/>
          <w:szCs w:val="24"/>
          <w:lang w:val="ro-RO"/>
        </w:rPr>
        <w:tab/>
        <w:t>(</w:t>
      </w:r>
      <w:r w:rsidR="00923278">
        <w:rPr>
          <w:rFonts w:ascii="Times New Roman" w:hAnsi="Times New Roman"/>
          <w:sz w:val="24"/>
          <w:szCs w:val="24"/>
          <w:lang w:val="ro-RO"/>
        </w:rPr>
        <w:t>4</w:t>
      </w:r>
      <w:r>
        <w:rPr>
          <w:rFonts w:ascii="Times New Roman" w:hAnsi="Times New Roman"/>
          <w:sz w:val="24"/>
          <w:szCs w:val="24"/>
          <w:lang w:val="ro-RO"/>
        </w:rPr>
        <w:t>) Decizia de impunere se comunică contribuabilului/plătitorului și poate fi contestată conform dispozițiilor din Codul de procedură fiscală.</w:t>
      </w:r>
    </w:p>
    <w:p w14:paraId="3D54CDDD" w14:textId="2CAF23AD" w:rsidR="007C66A8" w:rsidRDefault="007C66A8" w:rsidP="00DF563D">
      <w:pPr>
        <w:spacing w:after="0"/>
        <w:jc w:val="both"/>
        <w:rPr>
          <w:rFonts w:ascii="Times New Roman" w:hAnsi="Times New Roman"/>
          <w:sz w:val="24"/>
          <w:szCs w:val="24"/>
          <w:lang w:val="ro-RO"/>
        </w:rPr>
      </w:pPr>
      <w:r>
        <w:rPr>
          <w:rFonts w:ascii="Times New Roman" w:hAnsi="Times New Roman"/>
          <w:b/>
          <w:bCs/>
          <w:sz w:val="24"/>
          <w:szCs w:val="24"/>
          <w:lang w:val="ro-RO"/>
        </w:rPr>
        <w:t xml:space="preserve">Art. </w:t>
      </w:r>
      <w:r w:rsidR="002302BF">
        <w:rPr>
          <w:rFonts w:ascii="Times New Roman" w:hAnsi="Times New Roman"/>
          <w:b/>
          <w:bCs/>
          <w:sz w:val="24"/>
          <w:szCs w:val="24"/>
          <w:lang w:val="ro-RO"/>
        </w:rPr>
        <w:t>8</w:t>
      </w:r>
      <w:r>
        <w:rPr>
          <w:rFonts w:ascii="Times New Roman" w:hAnsi="Times New Roman"/>
          <w:b/>
          <w:bCs/>
          <w:sz w:val="24"/>
          <w:szCs w:val="24"/>
          <w:lang w:val="ro-RO"/>
        </w:rPr>
        <w:t xml:space="preserve"> – (1) </w:t>
      </w:r>
      <w:r>
        <w:rPr>
          <w:rFonts w:ascii="Times New Roman" w:hAnsi="Times New Roman"/>
          <w:sz w:val="24"/>
          <w:szCs w:val="24"/>
          <w:lang w:val="ro-RO"/>
        </w:rPr>
        <w:t>Taxa de salubrizare se plătește anual, în 2 rate egale, respectiv:</w:t>
      </w:r>
    </w:p>
    <w:p w14:paraId="3FF5D783" w14:textId="7B73E8C3" w:rsidR="007C66A8" w:rsidRDefault="007C66A8" w:rsidP="007C66A8">
      <w:pPr>
        <w:pStyle w:val="ListParagraph"/>
        <w:numPr>
          <w:ilvl w:val="0"/>
          <w:numId w:val="20"/>
        </w:numPr>
        <w:spacing w:after="0"/>
        <w:jc w:val="both"/>
        <w:rPr>
          <w:rFonts w:ascii="Times New Roman" w:hAnsi="Times New Roman"/>
          <w:sz w:val="24"/>
          <w:szCs w:val="24"/>
          <w:lang w:val="ro-RO"/>
        </w:rPr>
      </w:pPr>
      <w:r>
        <w:rPr>
          <w:rFonts w:ascii="Times New Roman" w:hAnsi="Times New Roman"/>
          <w:sz w:val="24"/>
          <w:szCs w:val="24"/>
          <w:lang w:val="ro-RO"/>
        </w:rPr>
        <w:t>Rata I, până la data de 31 martie inclusiv, pentru perioada ianuarie-iunie;</w:t>
      </w:r>
    </w:p>
    <w:p w14:paraId="54444A44" w14:textId="72F87FD8" w:rsidR="007C66A8" w:rsidRDefault="007C66A8" w:rsidP="007C66A8">
      <w:pPr>
        <w:pStyle w:val="ListParagraph"/>
        <w:numPr>
          <w:ilvl w:val="0"/>
          <w:numId w:val="20"/>
        </w:numPr>
        <w:spacing w:after="0"/>
        <w:jc w:val="both"/>
        <w:rPr>
          <w:rFonts w:ascii="Times New Roman" w:hAnsi="Times New Roman"/>
          <w:sz w:val="24"/>
          <w:szCs w:val="24"/>
          <w:lang w:val="ro-RO"/>
        </w:rPr>
      </w:pPr>
      <w:r>
        <w:rPr>
          <w:rFonts w:ascii="Times New Roman" w:hAnsi="Times New Roman"/>
          <w:sz w:val="24"/>
          <w:szCs w:val="24"/>
          <w:lang w:val="ro-RO"/>
        </w:rPr>
        <w:t xml:space="preserve">Rata a II-a, până la data de 30 septembrie inclusiv, pentru perioada iulie-decembrie. </w:t>
      </w:r>
    </w:p>
    <w:p w14:paraId="311E648C" w14:textId="38150B20" w:rsidR="007C66A8" w:rsidRDefault="007C66A8" w:rsidP="007C66A8">
      <w:pPr>
        <w:spacing w:after="0"/>
        <w:ind w:firstLine="720"/>
        <w:jc w:val="both"/>
        <w:rPr>
          <w:rFonts w:ascii="Times New Roman" w:hAnsi="Times New Roman"/>
          <w:sz w:val="24"/>
          <w:szCs w:val="24"/>
          <w:lang w:val="ro-RO"/>
        </w:rPr>
      </w:pPr>
      <w:r>
        <w:rPr>
          <w:rFonts w:ascii="Times New Roman" w:hAnsi="Times New Roman"/>
          <w:sz w:val="24"/>
          <w:szCs w:val="24"/>
          <w:lang w:val="ro-RO"/>
        </w:rPr>
        <w:t>(2) În cazul dobândirii calității de utilizator casnic sau non-casnic după împlinirea termenului de plată, respectiv 30 septembrie, plata se consideră a fă ficută în termen dacă sumele datorate se vor achita în 30 de zile de la data modificării intervenite.</w:t>
      </w:r>
    </w:p>
    <w:p w14:paraId="54120D44" w14:textId="38B87D96" w:rsidR="007C66A8" w:rsidRDefault="007C66A8" w:rsidP="007C66A8">
      <w:pPr>
        <w:spacing w:after="0"/>
        <w:jc w:val="both"/>
        <w:rPr>
          <w:rFonts w:ascii="Times New Roman" w:hAnsi="Times New Roman"/>
          <w:sz w:val="24"/>
          <w:szCs w:val="24"/>
          <w:lang w:val="ro-RO"/>
        </w:rPr>
      </w:pPr>
      <w:r>
        <w:rPr>
          <w:rFonts w:ascii="Times New Roman" w:hAnsi="Times New Roman"/>
          <w:b/>
          <w:bCs/>
          <w:sz w:val="24"/>
          <w:szCs w:val="24"/>
          <w:lang w:val="ro-RO"/>
        </w:rPr>
        <w:t xml:space="preserve">Art. </w:t>
      </w:r>
      <w:r w:rsidR="002302BF">
        <w:rPr>
          <w:rFonts w:ascii="Times New Roman" w:hAnsi="Times New Roman"/>
          <w:b/>
          <w:bCs/>
          <w:sz w:val="24"/>
          <w:szCs w:val="24"/>
          <w:lang w:val="ro-RO"/>
        </w:rPr>
        <w:t>9</w:t>
      </w:r>
      <w:r>
        <w:rPr>
          <w:rFonts w:ascii="Times New Roman" w:hAnsi="Times New Roman"/>
          <w:b/>
          <w:bCs/>
          <w:sz w:val="24"/>
          <w:szCs w:val="24"/>
          <w:lang w:val="ro-RO"/>
        </w:rPr>
        <w:t xml:space="preserve"> </w:t>
      </w:r>
      <w:r>
        <w:rPr>
          <w:rFonts w:ascii="Times New Roman" w:hAnsi="Times New Roman"/>
          <w:sz w:val="24"/>
          <w:szCs w:val="24"/>
          <w:lang w:val="ro-RO"/>
        </w:rPr>
        <w:t xml:space="preserve">Pentru neachitarea la termenele scadente de către contribuabil/plătitor a taxei de salubrizare, se datorează după aceste termene majorări de întârziere </w:t>
      </w:r>
      <w:r w:rsidRPr="002302BF">
        <w:rPr>
          <w:rFonts w:ascii="Times New Roman" w:hAnsi="Times New Roman"/>
          <w:b/>
          <w:bCs/>
          <w:sz w:val="24"/>
          <w:szCs w:val="24"/>
          <w:lang w:val="ro-RO"/>
        </w:rPr>
        <w:t>în cuantum de 1%</w:t>
      </w:r>
      <w:r>
        <w:rPr>
          <w:rFonts w:ascii="Times New Roman" w:hAnsi="Times New Roman"/>
          <w:sz w:val="24"/>
          <w:szCs w:val="24"/>
          <w:lang w:val="ro-RO"/>
        </w:rPr>
        <w:t xml:space="preserve"> calculate pentru fiecare lună sau fracțiune de lună, începând cu ziua imediat următoare termenului scadent și până la data stingerii sumei datorate, inclusiv. </w:t>
      </w:r>
    </w:p>
    <w:p w14:paraId="3DB34416" w14:textId="016CFFAD" w:rsidR="007C66A8" w:rsidRDefault="007C66A8" w:rsidP="007C66A8">
      <w:pPr>
        <w:spacing w:after="0"/>
        <w:jc w:val="both"/>
        <w:rPr>
          <w:rFonts w:ascii="Times New Roman" w:hAnsi="Times New Roman"/>
          <w:sz w:val="24"/>
          <w:szCs w:val="24"/>
          <w:lang w:val="ro-RO"/>
        </w:rPr>
      </w:pPr>
      <w:r>
        <w:rPr>
          <w:rFonts w:ascii="Times New Roman" w:hAnsi="Times New Roman"/>
          <w:b/>
          <w:bCs/>
          <w:sz w:val="24"/>
          <w:szCs w:val="24"/>
          <w:lang w:val="ro-RO"/>
        </w:rPr>
        <w:t xml:space="preserve">Art. </w:t>
      </w:r>
      <w:r w:rsidR="002302BF">
        <w:rPr>
          <w:rFonts w:ascii="Times New Roman" w:hAnsi="Times New Roman"/>
          <w:b/>
          <w:bCs/>
          <w:sz w:val="24"/>
          <w:szCs w:val="24"/>
          <w:lang w:val="ro-RO"/>
        </w:rPr>
        <w:t>10</w:t>
      </w:r>
      <w:r>
        <w:rPr>
          <w:rFonts w:ascii="Times New Roman" w:hAnsi="Times New Roman"/>
          <w:b/>
          <w:bCs/>
          <w:sz w:val="24"/>
          <w:szCs w:val="24"/>
          <w:lang w:val="ro-RO"/>
        </w:rPr>
        <w:t xml:space="preserve"> – (1) </w:t>
      </w:r>
      <w:r>
        <w:rPr>
          <w:rFonts w:ascii="Times New Roman" w:hAnsi="Times New Roman"/>
          <w:sz w:val="24"/>
          <w:szCs w:val="24"/>
          <w:lang w:val="ro-RO"/>
        </w:rPr>
        <w:t xml:space="preserve">Scăderea de la plata taxei de salubrizare se efectuează în baza declarației rectificative depuse în condițiile prevăzute </w:t>
      </w:r>
      <w:r w:rsidR="002302BF">
        <w:rPr>
          <w:rFonts w:ascii="Times New Roman" w:hAnsi="Times New Roman"/>
          <w:sz w:val="24"/>
          <w:szCs w:val="24"/>
          <w:lang w:val="ro-RO"/>
        </w:rPr>
        <w:t>la secțiunea 4</w:t>
      </w:r>
      <w:r>
        <w:rPr>
          <w:rFonts w:ascii="Times New Roman" w:hAnsi="Times New Roman"/>
          <w:sz w:val="24"/>
          <w:szCs w:val="24"/>
          <w:lang w:val="ro-RO"/>
        </w:rPr>
        <w:t xml:space="preserve"> însoțită</w:t>
      </w:r>
      <w:r w:rsidR="000D55C7">
        <w:rPr>
          <w:rFonts w:ascii="Times New Roman" w:hAnsi="Times New Roman"/>
          <w:sz w:val="24"/>
          <w:szCs w:val="24"/>
          <w:lang w:val="ro-RO"/>
        </w:rPr>
        <w:t xml:space="preserve"> de documente doveditoare în original sau în copie certificată pentru conformitate cu originalul de către contribuabil/plătitor sau împuternicit, după caz. </w:t>
      </w:r>
    </w:p>
    <w:p w14:paraId="4E78458A" w14:textId="716C35CE" w:rsidR="000D55C7" w:rsidRDefault="000D55C7" w:rsidP="007C66A8">
      <w:pPr>
        <w:spacing w:after="0"/>
        <w:jc w:val="both"/>
        <w:rPr>
          <w:rFonts w:ascii="Times New Roman" w:hAnsi="Times New Roman"/>
          <w:sz w:val="24"/>
          <w:szCs w:val="24"/>
          <w:lang w:val="ro-RO"/>
        </w:rPr>
      </w:pPr>
      <w:r>
        <w:rPr>
          <w:rFonts w:ascii="Times New Roman" w:hAnsi="Times New Roman"/>
          <w:sz w:val="24"/>
          <w:szCs w:val="24"/>
          <w:lang w:val="ro-RO"/>
        </w:rPr>
        <w:tab/>
        <w:t xml:space="preserve">(2) Operațiunea de scădere din evidență de la plata taxei de salubrizare se efectuează începând cu data de întâi a lunii următoare celei în care se pierde calitatea de utilizator casnic sau non-casnic. </w:t>
      </w:r>
    </w:p>
    <w:p w14:paraId="79099322" w14:textId="74C90AE1" w:rsidR="000D55C7" w:rsidRDefault="000D55C7" w:rsidP="007C66A8">
      <w:pPr>
        <w:spacing w:after="0"/>
        <w:jc w:val="both"/>
        <w:rPr>
          <w:rFonts w:ascii="Times New Roman" w:hAnsi="Times New Roman"/>
          <w:sz w:val="24"/>
          <w:szCs w:val="24"/>
          <w:lang w:val="ro-RO"/>
        </w:rPr>
      </w:pPr>
      <w:r>
        <w:rPr>
          <w:rFonts w:ascii="Times New Roman" w:hAnsi="Times New Roman"/>
          <w:b/>
          <w:bCs/>
          <w:sz w:val="24"/>
          <w:szCs w:val="24"/>
          <w:lang w:val="ro-RO"/>
        </w:rPr>
        <w:t>Art. 1</w:t>
      </w:r>
      <w:r w:rsidR="002302BF">
        <w:rPr>
          <w:rFonts w:ascii="Times New Roman" w:hAnsi="Times New Roman"/>
          <w:b/>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 xml:space="preserve">Taxa de salubrizare plătită în plus față de cea corect datorată potrivit prevederilor prezentului regulament, se compensează sau se restituie în conformitate cu dispozițiile procedurale fiscale. </w:t>
      </w:r>
    </w:p>
    <w:p w14:paraId="643BCD63" w14:textId="7B35AAD5" w:rsidR="000D55C7" w:rsidRDefault="000D55C7" w:rsidP="007C66A8">
      <w:pPr>
        <w:spacing w:after="0"/>
        <w:jc w:val="both"/>
        <w:rPr>
          <w:rFonts w:ascii="Times New Roman" w:hAnsi="Times New Roman"/>
          <w:sz w:val="24"/>
          <w:szCs w:val="24"/>
          <w:lang w:val="ro-RO"/>
        </w:rPr>
      </w:pPr>
      <w:r>
        <w:rPr>
          <w:rFonts w:ascii="Times New Roman" w:hAnsi="Times New Roman"/>
          <w:b/>
          <w:bCs/>
          <w:sz w:val="24"/>
          <w:szCs w:val="24"/>
          <w:lang w:val="ro-RO"/>
        </w:rPr>
        <w:t>Art. 1</w:t>
      </w:r>
      <w:r w:rsidR="002302BF">
        <w:rPr>
          <w:rFonts w:ascii="Times New Roman" w:hAnsi="Times New Roman"/>
          <w:b/>
          <w:bCs/>
          <w:sz w:val="24"/>
          <w:szCs w:val="24"/>
          <w:lang w:val="ro-RO"/>
        </w:rPr>
        <w:t>2</w:t>
      </w:r>
      <w:r>
        <w:rPr>
          <w:rFonts w:ascii="Times New Roman" w:hAnsi="Times New Roman"/>
          <w:b/>
          <w:bCs/>
          <w:sz w:val="24"/>
          <w:szCs w:val="24"/>
          <w:lang w:val="ro-RO"/>
        </w:rPr>
        <w:t xml:space="preserve"> </w:t>
      </w:r>
      <w:r>
        <w:rPr>
          <w:rFonts w:ascii="Times New Roman" w:hAnsi="Times New Roman"/>
          <w:sz w:val="24"/>
          <w:szCs w:val="24"/>
          <w:lang w:val="ro-RO"/>
        </w:rPr>
        <w:t xml:space="preserve">– (1) Compartimentul Contabilitate-financiar și executare siltiă realizează, la cerere sau din oficiu, activitățile de asistență și îndrumare a contribuabilului/plătitorului în aplicarea prevederilor prezentului regulament. </w:t>
      </w:r>
    </w:p>
    <w:p w14:paraId="5A246980" w14:textId="3F34046E" w:rsidR="000D55C7" w:rsidRDefault="000D55C7" w:rsidP="007C66A8">
      <w:pPr>
        <w:spacing w:after="0"/>
        <w:jc w:val="both"/>
        <w:rPr>
          <w:rFonts w:ascii="Times New Roman" w:hAnsi="Times New Roman"/>
          <w:sz w:val="24"/>
          <w:szCs w:val="24"/>
          <w:lang w:val="ro-RO"/>
        </w:rPr>
      </w:pPr>
      <w:r>
        <w:rPr>
          <w:rFonts w:ascii="Times New Roman" w:hAnsi="Times New Roman"/>
          <w:sz w:val="24"/>
          <w:szCs w:val="24"/>
          <w:lang w:val="ro-RO"/>
        </w:rPr>
        <w:tab/>
        <w:t xml:space="preserve">(2) Pentru îndeplinirea activităților de asistență și îndrumare, compartiment utilizează orice mijloace care asigură informarea contribuabilului/plătitorului. </w:t>
      </w:r>
    </w:p>
    <w:p w14:paraId="25FF570C" w14:textId="40401DF3" w:rsidR="00923278" w:rsidRDefault="000D55C7" w:rsidP="00923278">
      <w:pPr>
        <w:spacing w:after="0"/>
        <w:jc w:val="both"/>
        <w:rPr>
          <w:rFonts w:ascii="Times New Roman" w:hAnsi="Times New Roman"/>
          <w:sz w:val="24"/>
          <w:szCs w:val="24"/>
          <w:lang w:val="ro-RO"/>
        </w:rPr>
      </w:pPr>
      <w:r>
        <w:rPr>
          <w:rFonts w:ascii="Times New Roman" w:hAnsi="Times New Roman"/>
          <w:b/>
          <w:bCs/>
          <w:sz w:val="24"/>
          <w:szCs w:val="24"/>
          <w:lang w:val="ro-RO"/>
        </w:rPr>
        <w:t>Art. 1</w:t>
      </w:r>
      <w:r w:rsidR="002302BF">
        <w:rPr>
          <w:rFonts w:ascii="Times New Roman" w:hAnsi="Times New Roman"/>
          <w:b/>
          <w:bCs/>
          <w:sz w:val="24"/>
          <w:szCs w:val="24"/>
          <w:lang w:val="ro-RO"/>
        </w:rPr>
        <w:t>3</w:t>
      </w:r>
      <w:r>
        <w:rPr>
          <w:rFonts w:ascii="Times New Roman" w:hAnsi="Times New Roman"/>
          <w:b/>
          <w:bCs/>
          <w:sz w:val="24"/>
          <w:szCs w:val="24"/>
          <w:lang w:val="ro-RO"/>
        </w:rPr>
        <w:t xml:space="preserve"> – (1) </w:t>
      </w:r>
      <w:r w:rsidRPr="00923278">
        <w:rPr>
          <w:rFonts w:ascii="Times New Roman" w:hAnsi="Times New Roman"/>
          <w:b/>
          <w:bCs/>
          <w:sz w:val="24"/>
          <w:szCs w:val="24"/>
          <w:lang w:val="ro-RO"/>
        </w:rPr>
        <w:t>Controlul</w:t>
      </w:r>
      <w:r>
        <w:rPr>
          <w:rFonts w:ascii="Times New Roman" w:hAnsi="Times New Roman"/>
          <w:sz w:val="24"/>
          <w:szCs w:val="24"/>
          <w:lang w:val="ro-RO"/>
        </w:rPr>
        <w:t xml:space="preserve"> reprezintă activitatea ce are ca obiect verificarea legalității și conformității declarațiilor de impunere/rectificat</w:t>
      </w:r>
      <w:r w:rsidR="00923278">
        <w:rPr>
          <w:rFonts w:ascii="Times New Roman" w:hAnsi="Times New Roman"/>
          <w:sz w:val="24"/>
          <w:szCs w:val="24"/>
          <w:lang w:val="ro-RO"/>
        </w:rPr>
        <w:t>ive</w:t>
      </w:r>
      <w:r>
        <w:rPr>
          <w:rFonts w:ascii="Times New Roman" w:hAnsi="Times New Roman"/>
          <w:sz w:val="24"/>
          <w:szCs w:val="24"/>
          <w:lang w:val="ro-RO"/>
        </w:rPr>
        <w:t xml:space="preserve"> pentru stabilirea taxei de salubrizare, corectitudinii și exactității îndeplinirii obligațiilor în legătură cu declararea taxei de salubrizare de către contribuabil/plătitor, respectării prevederilor prezentului regulament, verificarea și stabilirea, după caz, a utilizatorilor casnici și non-casnici conform situațiilor de fapt aferente, stabilirea diferențelor de taxă de salubrizare.</w:t>
      </w:r>
    </w:p>
    <w:p w14:paraId="26652840" w14:textId="007FB000" w:rsidR="000D55C7" w:rsidRDefault="000D55C7" w:rsidP="00923278">
      <w:pPr>
        <w:spacing w:after="0"/>
        <w:ind w:firstLine="720"/>
        <w:jc w:val="both"/>
        <w:rPr>
          <w:rFonts w:ascii="Times New Roman" w:hAnsi="Times New Roman"/>
          <w:sz w:val="24"/>
          <w:szCs w:val="24"/>
          <w:lang w:val="ro-RO"/>
        </w:rPr>
      </w:pPr>
      <w:r>
        <w:rPr>
          <w:rFonts w:ascii="Times New Roman" w:hAnsi="Times New Roman"/>
          <w:sz w:val="24"/>
          <w:szCs w:val="24"/>
          <w:lang w:val="ro-RO"/>
        </w:rPr>
        <w:t xml:space="preserve">(2) </w:t>
      </w:r>
      <w:r w:rsidR="00923278" w:rsidRPr="00923278">
        <w:rPr>
          <w:rFonts w:ascii="Times New Roman" w:hAnsi="Times New Roman"/>
          <w:b/>
          <w:bCs/>
          <w:sz w:val="24"/>
          <w:szCs w:val="24"/>
          <w:lang w:val="ro-RO"/>
        </w:rPr>
        <w:t>În vederea urmăririi corectitudinii declarării numărului de persoane existente în fiecare locuință,</w:t>
      </w:r>
      <w:r w:rsidR="00923278">
        <w:rPr>
          <w:rFonts w:ascii="Times New Roman" w:hAnsi="Times New Roman"/>
          <w:sz w:val="24"/>
          <w:szCs w:val="24"/>
          <w:lang w:val="ro-RO"/>
        </w:rPr>
        <w:t xml:space="preserve"> c</w:t>
      </w:r>
      <w:r>
        <w:rPr>
          <w:rFonts w:ascii="Times New Roman" w:hAnsi="Times New Roman"/>
          <w:sz w:val="24"/>
          <w:szCs w:val="24"/>
          <w:lang w:val="ro-RO"/>
        </w:rPr>
        <w:t xml:space="preserve">ontrolul se efectuează de compartimentul contabilitate-financiar și executare silită, </w:t>
      </w:r>
      <w:r w:rsidR="00923278">
        <w:rPr>
          <w:rFonts w:ascii="Times New Roman" w:hAnsi="Times New Roman"/>
          <w:sz w:val="24"/>
          <w:szCs w:val="24"/>
          <w:lang w:val="ro-RO"/>
        </w:rPr>
        <w:t>pe baza informațiilor existente în Registrul național de evidență a populației, registrul agricol, impozite și taxe locale, și orice alte evidențe oficiale ale instituției etc. și, la nevoie, în urma unei verificări făcute la adresa imobilului, de către personalul compartimentului de specialitate, precum și alte metode prevăzute de legislația procedurii fiscale</w:t>
      </w:r>
      <w:r w:rsidR="00B60D4E">
        <w:rPr>
          <w:rFonts w:ascii="Times New Roman" w:hAnsi="Times New Roman"/>
          <w:sz w:val="24"/>
          <w:szCs w:val="24"/>
          <w:lang w:val="ro-RO"/>
        </w:rPr>
        <w:t>, ori de câte ori se consideră necesar.</w:t>
      </w:r>
      <w:r w:rsidR="00923278">
        <w:rPr>
          <w:rFonts w:ascii="Times New Roman" w:hAnsi="Times New Roman"/>
          <w:sz w:val="24"/>
          <w:szCs w:val="24"/>
          <w:lang w:val="ro-RO"/>
        </w:rPr>
        <w:t xml:space="preserve"> De asemenea, se vor aplica sancțiunile prevăzute la art. 1</w:t>
      </w:r>
      <w:r w:rsidR="00F83127">
        <w:rPr>
          <w:rFonts w:ascii="Times New Roman" w:hAnsi="Times New Roman"/>
          <w:sz w:val="24"/>
          <w:szCs w:val="24"/>
          <w:lang w:val="ro-RO"/>
        </w:rPr>
        <w:t>6</w:t>
      </w:r>
      <w:r w:rsidR="00923278">
        <w:rPr>
          <w:rFonts w:ascii="Times New Roman" w:hAnsi="Times New Roman"/>
          <w:sz w:val="24"/>
          <w:szCs w:val="24"/>
          <w:lang w:val="ro-RO"/>
        </w:rPr>
        <w:t xml:space="preserve">, după caz. </w:t>
      </w:r>
    </w:p>
    <w:p w14:paraId="1245F4AB" w14:textId="0D1AA76A" w:rsidR="000D55C7" w:rsidRDefault="000D55C7" w:rsidP="007C66A8">
      <w:pPr>
        <w:spacing w:after="0"/>
        <w:jc w:val="both"/>
        <w:rPr>
          <w:rFonts w:ascii="Times New Roman" w:hAnsi="Times New Roman"/>
          <w:sz w:val="24"/>
          <w:szCs w:val="24"/>
          <w:lang w:val="ro-RO"/>
        </w:rPr>
      </w:pPr>
      <w:r>
        <w:rPr>
          <w:rFonts w:ascii="Times New Roman" w:hAnsi="Times New Roman"/>
          <w:sz w:val="24"/>
          <w:szCs w:val="24"/>
          <w:lang w:val="ro-RO"/>
        </w:rPr>
        <w:tab/>
        <w:t xml:space="preserve">(3) </w:t>
      </w:r>
      <w:r w:rsidRPr="00923278">
        <w:rPr>
          <w:rFonts w:ascii="Times New Roman" w:hAnsi="Times New Roman"/>
          <w:b/>
          <w:bCs/>
          <w:sz w:val="24"/>
          <w:szCs w:val="24"/>
          <w:lang w:val="ro-RO"/>
        </w:rPr>
        <w:t>În vederea urmăririi corectitudinii declarării numărului de persoane existente în fiecare apartament</w:t>
      </w:r>
      <w:r>
        <w:rPr>
          <w:rFonts w:ascii="Times New Roman" w:hAnsi="Times New Roman"/>
          <w:sz w:val="24"/>
          <w:szCs w:val="24"/>
          <w:lang w:val="ro-RO"/>
        </w:rPr>
        <w:t>, asociațiile de propreitari au obligația să furnizeze, ori de câte ori este nevoie, informațiile înscrise în cartea de imobil care sunt luate în calcul la stabilirea cheltuielilor de întreținere a locuinței.</w:t>
      </w:r>
    </w:p>
    <w:p w14:paraId="52A1A421" w14:textId="77777777" w:rsidR="00245487" w:rsidRPr="000D55C7" w:rsidRDefault="00245487" w:rsidP="007C66A8">
      <w:pPr>
        <w:spacing w:after="0"/>
        <w:jc w:val="both"/>
        <w:rPr>
          <w:rFonts w:ascii="Times New Roman" w:hAnsi="Times New Roman"/>
          <w:sz w:val="24"/>
          <w:szCs w:val="24"/>
          <w:lang w:val="ro-RO"/>
        </w:rPr>
      </w:pPr>
    </w:p>
    <w:p w14:paraId="16158A9C" w14:textId="6D03A3E5" w:rsidR="00D94413" w:rsidRPr="00953D89" w:rsidRDefault="00D94413" w:rsidP="00DF563D">
      <w:pPr>
        <w:spacing w:after="0"/>
        <w:jc w:val="both"/>
        <w:rPr>
          <w:rFonts w:ascii="Times New Roman" w:hAnsi="Times New Roman"/>
          <w:b/>
          <w:bCs/>
          <w:sz w:val="24"/>
          <w:szCs w:val="24"/>
          <w:lang w:val="ro-RO"/>
        </w:rPr>
      </w:pPr>
      <w:r w:rsidRPr="00953D89">
        <w:rPr>
          <w:rFonts w:ascii="Times New Roman" w:hAnsi="Times New Roman"/>
          <w:b/>
          <w:bCs/>
          <w:sz w:val="24"/>
          <w:szCs w:val="24"/>
          <w:lang w:val="ro-RO"/>
        </w:rPr>
        <w:lastRenderedPageBreak/>
        <w:t>Secțiunea 4 – Scutiri și reduceri</w:t>
      </w:r>
    </w:p>
    <w:p w14:paraId="11DE270F" w14:textId="0CDC3BCD" w:rsidR="00196651" w:rsidRPr="00CA6C4C" w:rsidRDefault="00196651" w:rsidP="00196651">
      <w:pPr>
        <w:spacing w:after="160" w:line="278" w:lineRule="auto"/>
        <w:rPr>
          <w:rFonts w:ascii="Times New Roman" w:hAnsi="Times New Roman"/>
          <w:sz w:val="24"/>
          <w:szCs w:val="24"/>
        </w:rPr>
      </w:pPr>
      <w:r w:rsidRPr="00CA6C4C">
        <w:rPr>
          <w:rFonts w:ascii="Times New Roman" w:hAnsi="Times New Roman"/>
          <w:b/>
          <w:bCs/>
          <w:sz w:val="24"/>
          <w:szCs w:val="24"/>
        </w:rPr>
        <w:t>Art. 14</w:t>
      </w:r>
      <w:r w:rsidRPr="00CA6C4C">
        <w:rPr>
          <w:rFonts w:ascii="Times New Roman" w:hAnsi="Times New Roman"/>
          <w:sz w:val="24"/>
          <w:szCs w:val="24"/>
        </w:rPr>
        <w:br/>
        <w:t xml:space="preserve">1) Sunt </w:t>
      </w:r>
      <w:proofErr w:type="spellStart"/>
      <w:r w:rsidRPr="00CA6C4C">
        <w:rPr>
          <w:rFonts w:ascii="Times New Roman" w:hAnsi="Times New Roman"/>
          <w:sz w:val="24"/>
          <w:szCs w:val="24"/>
        </w:rPr>
        <w:t>scutite</w:t>
      </w:r>
      <w:proofErr w:type="spellEnd"/>
      <w:r w:rsidRPr="00CA6C4C">
        <w:rPr>
          <w:rFonts w:ascii="Times New Roman" w:hAnsi="Times New Roman"/>
          <w:sz w:val="24"/>
          <w:szCs w:val="24"/>
        </w:rPr>
        <w:t xml:space="preserve"> de la </w:t>
      </w:r>
      <w:proofErr w:type="spellStart"/>
      <w:r w:rsidRPr="00CA6C4C">
        <w:rPr>
          <w:rFonts w:ascii="Times New Roman" w:hAnsi="Times New Roman"/>
          <w:sz w:val="24"/>
          <w:szCs w:val="24"/>
        </w:rPr>
        <w:t>plata</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taxei</w:t>
      </w:r>
      <w:proofErr w:type="spellEnd"/>
      <w:r w:rsidRPr="00CA6C4C">
        <w:rPr>
          <w:rFonts w:ascii="Times New Roman" w:hAnsi="Times New Roman"/>
          <w:sz w:val="24"/>
          <w:szCs w:val="24"/>
        </w:rPr>
        <w:t xml:space="preserve"> de </w:t>
      </w:r>
      <w:proofErr w:type="spellStart"/>
      <w:r w:rsidRPr="00CA6C4C">
        <w:rPr>
          <w:rFonts w:ascii="Times New Roman" w:hAnsi="Times New Roman"/>
          <w:sz w:val="24"/>
          <w:szCs w:val="24"/>
        </w:rPr>
        <w:t>salubrizare</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categoriile</w:t>
      </w:r>
      <w:proofErr w:type="spellEnd"/>
      <w:r w:rsidRPr="00CA6C4C">
        <w:rPr>
          <w:rFonts w:ascii="Times New Roman" w:hAnsi="Times New Roman"/>
          <w:sz w:val="24"/>
          <w:szCs w:val="24"/>
        </w:rPr>
        <w:t xml:space="preserve"> de </w:t>
      </w:r>
      <w:proofErr w:type="spellStart"/>
      <w:r w:rsidRPr="00CA6C4C">
        <w:rPr>
          <w:rFonts w:ascii="Times New Roman" w:hAnsi="Times New Roman"/>
          <w:sz w:val="24"/>
          <w:szCs w:val="24"/>
        </w:rPr>
        <w:t>contribuabili</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prevăzute</w:t>
      </w:r>
      <w:proofErr w:type="spellEnd"/>
      <w:r w:rsidRPr="00CA6C4C">
        <w:rPr>
          <w:rFonts w:ascii="Times New Roman" w:hAnsi="Times New Roman"/>
          <w:sz w:val="24"/>
          <w:szCs w:val="24"/>
        </w:rPr>
        <w:t xml:space="preserve"> de </w:t>
      </w:r>
      <w:proofErr w:type="spellStart"/>
      <w:r w:rsidRPr="00CA6C4C">
        <w:rPr>
          <w:rFonts w:ascii="Times New Roman" w:hAnsi="Times New Roman"/>
          <w:sz w:val="24"/>
          <w:szCs w:val="24"/>
        </w:rPr>
        <w:t>legislația</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vigoare</w:t>
      </w:r>
      <w:proofErr w:type="spellEnd"/>
      <w:r w:rsidRPr="00CA6C4C">
        <w:rPr>
          <w:rFonts w:ascii="Times New Roman" w:hAnsi="Times New Roman"/>
          <w:sz w:val="24"/>
          <w:szCs w:val="24"/>
        </w:rPr>
        <w:t>.</w:t>
      </w:r>
      <w:r w:rsidRPr="00CA6C4C">
        <w:rPr>
          <w:rFonts w:ascii="Times New Roman" w:hAnsi="Times New Roman"/>
          <w:sz w:val="24"/>
          <w:szCs w:val="24"/>
        </w:rPr>
        <w:br/>
        <w:t xml:space="preserve">2) </w:t>
      </w:r>
      <w:proofErr w:type="spellStart"/>
      <w:r w:rsidRPr="00CA6C4C">
        <w:rPr>
          <w:rFonts w:ascii="Times New Roman" w:hAnsi="Times New Roman"/>
          <w:sz w:val="24"/>
          <w:szCs w:val="24"/>
        </w:rPr>
        <w:t>Scutirile</w:t>
      </w:r>
      <w:proofErr w:type="spellEnd"/>
      <w:r w:rsidRPr="00CA6C4C">
        <w:rPr>
          <w:rFonts w:ascii="Times New Roman" w:hAnsi="Times New Roman"/>
          <w:sz w:val="24"/>
          <w:szCs w:val="24"/>
        </w:rPr>
        <w:t xml:space="preserve"> se </w:t>
      </w:r>
      <w:proofErr w:type="spellStart"/>
      <w:r w:rsidRPr="00CA6C4C">
        <w:rPr>
          <w:rFonts w:ascii="Times New Roman" w:hAnsi="Times New Roman"/>
          <w:sz w:val="24"/>
          <w:szCs w:val="24"/>
        </w:rPr>
        <w:t>acordă</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beneficiarilor</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începând</w:t>
      </w:r>
      <w:proofErr w:type="spellEnd"/>
      <w:r w:rsidRPr="00CA6C4C">
        <w:rPr>
          <w:rFonts w:ascii="Times New Roman" w:hAnsi="Times New Roman"/>
          <w:sz w:val="24"/>
          <w:szCs w:val="24"/>
        </w:rPr>
        <w:t xml:space="preserve"> cu luna </w:t>
      </w:r>
      <w:proofErr w:type="spellStart"/>
      <w:r w:rsidRPr="00CA6C4C">
        <w:rPr>
          <w:rFonts w:ascii="Times New Roman" w:hAnsi="Times New Roman"/>
          <w:sz w:val="24"/>
          <w:szCs w:val="24"/>
        </w:rPr>
        <w:t>următoare</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celei</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w:t>
      </w:r>
      <w:proofErr w:type="spellEnd"/>
      <w:r w:rsidRPr="00CA6C4C">
        <w:rPr>
          <w:rFonts w:ascii="Times New Roman" w:hAnsi="Times New Roman"/>
          <w:sz w:val="24"/>
          <w:szCs w:val="24"/>
        </w:rPr>
        <w:t xml:space="preserve"> care a </w:t>
      </w:r>
      <w:proofErr w:type="spellStart"/>
      <w:r w:rsidRPr="00CA6C4C">
        <w:rPr>
          <w:rFonts w:ascii="Times New Roman" w:hAnsi="Times New Roman"/>
          <w:sz w:val="24"/>
          <w:szCs w:val="24"/>
        </w:rPr>
        <w:t>fost</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depusă</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declarația</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împreună</w:t>
      </w:r>
      <w:proofErr w:type="spellEnd"/>
      <w:r w:rsidRPr="00CA6C4C">
        <w:rPr>
          <w:rFonts w:ascii="Times New Roman" w:hAnsi="Times New Roman"/>
          <w:sz w:val="24"/>
          <w:szCs w:val="24"/>
        </w:rPr>
        <w:t xml:space="preserve"> cu </w:t>
      </w:r>
      <w:proofErr w:type="spellStart"/>
      <w:r w:rsidRPr="00CA6C4C">
        <w:rPr>
          <w:rFonts w:ascii="Times New Roman" w:hAnsi="Times New Roman"/>
          <w:sz w:val="24"/>
          <w:szCs w:val="24"/>
        </w:rPr>
        <w:t>documentele</w:t>
      </w:r>
      <w:proofErr w:type="spellEnd"/>
      <w:r w:rsidRPr="00CA6C4C">
        <w:rPr>
          <w:rFonts w:ascii="Times New Roman" w:hAnsi="Times New Roman"/>
          <w:sz w:val="24"/>
          <w:szCs w:val="24"/>
        </w:rPr>
        <w:t xml:space="preserve"> justificative.</w:t>
      </w:r>
      <w:r w:rsidRPr="00CA6C4C">
        <w:rPr>
          <w:rFonts w:ascii="Times New Roman" w:hAnsi="Times New Roman"/>
          <w:sz w:val="24"/>
          <w:szCs w:val="24"/>
        </w:rPr>
        <w:br/>
        <w:t xml:space="preserve">3) </w:t>
      </w:r>
      <w:proofErr w:type="spellStart"/>
      <w:r w:rsidRPr="00CA6C4C">
        <w:rPr>
          <w:rFonts w:ascii="Times New Roman" w:hAnsi="Times New Roman"/>
          <w:sz w:val="24"/>
          <w:szCs w:val="24"/>
        </w:rPr>
        <w:t>În</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cazuri</w:t>
      </w:r>
      <w:proofErr w:type="spellEnd"/>
      <w:r w:rsidRPr="00CA6C4C">
        <w:rPr>
          <w:rFonts w:ascii="Times New Roman" w:hAnsi="Times New Roman"/>
          <w:sz w:val="24"/>
          <w:szCs w:val="24"/>
        </w:rPr>
        <w:t xml:space="preserve"> de </w:t>
      </w:r>
      <w:proofErr w:type="spellStart"/>
      <w:r w:rsidRPr="00CA6C4C">
        <w:rPr>
          <w:rFonts w:ascii="Times New Roman" w:hAnsi="Times New Roman"/>
          <w:sz w:val="24"/>
          <w:szCs w:val="24"/>
        </w:rPr>
        <w:t>deces</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sau</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înstrăinare</w:t>
      </w:r>
      <w:proofErr w:type="spellEnd"/>
      <w:r w:rsidRPr="00CA6C4C">
        <w:rPr>
          <w:rFonts w:ascii="Times New Roman" w:hAnsi="Times New Roman"/>
          <w:sz w:val="24"/>
          <w:szCs w:val="24"/>
        </w:rPr>
        <w:t xml:space="preserve"> a </w:t>
      </w:r>
      <w:proofErr w:type="spellStart"/>
      <w:r w:rsidRPr="00CA6C4C">
        <w:rPr>
          <w:rFonts w:ascii="Times New Roman" w:hAnsi="Times New Roman"/>
          <w:sz w:val="24"/>
          <w:szCs w:val="24"/>
        </w:rPr>
        <w:t>imobilului</w:t>
      </w:r>
      <w:proofErr w:type="spellEnd"/>
      <w:r w:rsidRPr="00CA6C4C">
        <w:rPr>
          <w:rFonts w:ascii="Times New Roman" w:hAnsi="Times New Roman"/>
          <w:sz w:val="24"/>
          <w:szCs w:val="24"/>
        </w:rPr>
        <w:t xml:space="preserve">, taxa de </w:t>
      </w:r>
      <w:proofErr w:type="spellStart"/>
      <w:r w:rsidRPr="00CA6C4C">
        <w:rPr>
          <w:rFonts w:ascii="Times New Roman" w:hAnsi="Times New Roman"/>
          <w:sz w:val="24"/>
          <w:szCs w:val="24"/>
        </w:rPr>
        <w:t>salubrizare</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va</w:t>
      </w:r>
      <w:proofErr w:type="spellEnd"/>
      <w:r w:rsidRPr="00CA6C4C">
        <w:rPr>
          <w:rFonts w:ascii="Times New Roman" w:hAnsi="Times New Roman"/>
          <w:sz w:val="24"/>
          <w:szCs w:val="24"/>
        </w:rPr>
        <w:t xml:space="preserve"> fi </w:t>
      </w:r>
      <w:proofErr w:type="spellStart"/>
      <w:r w:rsidRPr="00CA6C4C">
        <w:rPr>
          <w:rFonts w:ascii="Times New Roman" w:hAnsi="Times New Roman"/>
          <w:sz w:val="24"/>
          <w:szCs w:val="24"/>
        </w:rPr>
        <w:t>sistată</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începând</w:t>
      </w:r>
      <w:proofErr w:type="spellEnd"/>
      <w:r w:rsidRPr="00CA6C4C">
        <w:rPr>
          <w:rFonts w:ascii="Times New Roman" w:hAnsi="Times New Roman"/>
          <w:sz w:val="24"/>
          <w:szCs w:val="24"/>
        </w:rPr>
        <w:t xml:space="preserve"> cu data de </w:t>
      </w:r>
      <w:proofErr w:type="spellStart"/>
      <w:r w:rsidRPr="00CA6C4C">
        <w:rPr>
          <w:rFonts w:ascii="Times New Roman" w:hAnsi="Times New Roman"/>
          <w:sz w:val="24"/>
          <w:szCs w:val="24"/>
        </w:rPr>
        <w:t>întâi</w:t>
      </w:r>
      <w:proofErr w:type="spellEnd"/>
      <w:r w:rsidRPr="00CA6C4C">
        <w:rPr>
          <w:rFonts w:ascii="Times New Roman" w:hAnsi="Times New Roman"/>
          <w:sz w:val="24"/>
          <w:szCs w:val="24"/>
        </w:rPr>
        <w:t xml:space="preserve"> a </w:t>
      </w:r>
      <w:proofErr w:type="spellStart"/>
      <w:r w:rsidRPr="00CA6C4C">
        <w:rPr>
          <w:rFonts w:ascii="Times New Roman" w:hAnsi="Times New Roman"/>
          <w:sz w:val="24"/>
          <w:szCs w:val="24"/>
        </w:rPr>
        <w:t>lunii</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următoare</w:t>
      </w:r>
      <w:proofErr w:type="spellEnd"/>
      <w:r w:rsidRPr="00CA6C4C">
        <w:rPr>
          <w:rFonts w:ascii="Times New Roman" w:hAnsi="Times New Roman"/>
          <w:sz w:val="24"/>
          <w:szCs w:val="24"/>
        </w:rPr>
        <w:t xml:space="preserve">, pe </w:t>
      </w:r>
      <w:proofErr w:type="spellStart"/>
      <w:r w:rsidRPr="00CA6C4C">
        <w:rPr>
          <w:rFonts w:ascii="Times New Roman" w:hAnsi="Times New Roman"/>
          <w:sz w:val="24"/>
          <w:szCs w:val="24"/>
        </w:rPr>
        <w:t>baza</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unei</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cereri</w:t>
      </w:r>
      <w:proofErr w:type="spellEnd"/>
      <w:r w:rsidRPr="00CA6C4C">
        <w:rPr>
          <w:rFonts w:ascii="Times New Roman" w:hAnsi="Times New Roman"/>
          <w:sz w:val="24"/>
          <w:szCs w:val="24"/>
        </w:rPr>
        <w:t xml:space="preserve"> </w:t>
      </w:r>
      <w:proofErr w:type="spellStart"/>
      <w:r w:rsidRPr="00CA6C4C">
        <w:rPr>
          <w:rFonts w:ascii="Times New Roman" w:hAnsi="Times New Roman"/>
          <w:sz w:val="24"/>
          <w:szCs w:val="24"/>
        </w:rPr>
        <w:t>însoțite</w:t>
      </w:r>
      <w:proofErr w:type="spellEnd"/>
      <w:r w:rsidRPr="00CA6C4C">
        <w:rPr>
          <w:rFonts w:ascii="Times New Roman" w:hAnsi="Times New Roman"/>
          <w:sz w:val="24"/>
          <w:szCs w:val="24"/>
        </w:rPr>
        <w:t xml:space="preserve"> de </w:t>
      </w:r>
      <w:proofErr w:type="spellStart"/>
      <w:r w:rsidRPr="00CA6C4C">
        <w:rPr>
          <w:rFonts w:ascii="Times New Roman" w:hAnsi="Times New Roman"/>
          <w:sz w:val="24"/>
          <w:szCs w:val="24"/>
        </w:rPr>
        <w:t>documente</w:t>
      </w:r>
      <w:proofErr w:type="spellEnd"/>
      <w:r w:rsidRPr="00CA6C4C">
        <w:rPr>
          <w:rFonts w:ascii="Times New Roman" w:hAnsi="Times New Roman"/>
          <w:sz w:val="24"/>
          <w:szCs w:val="24"/>
        </w:rPr>
        <w:t xml:space="preserve"> justificative.</w:t>
      </w:r>
    </w:p>
    <w:p w14:paraId="69AB4C2C" w14:textId="77777777" w:rsidR="00A63E23" w:rsidRPr="00A63E23" w:rsidRDefault="00196651" w:rsidP="00A63E23">
      <w:pPr>
        <w:spacing w:after="160" w:line="278" w:lineRule="auto"/>
        <w:rPr>
          <w:rFonts w:ascii="Times New Roman" w:hAnsi="Times New Roman"/>
          <w:sz w:val="24"/>
          <w:szCs w:val="24"/>
          <w:lang w:val="en-GB"/>
        </w:rPr>
      </w:pPr>
      <w:r w:rsidRPr="00A63E23">
        <w:rPr>
          <w:rFonts w:ascii="Times New Roman" w:hAnsi="Times New Roman"/>
          <w:b/>
          <w:bCs/>
          <w:sz w:val="24"/>
          <w:szCs w:val="24"/>
        </w:rPr>
        <w:t>Art. 1</w:t>
      </w:r>
      <w:r w:rsidR="00F83127" w:rsidRPr="00A63E23">
        <w:rPr>
          <w:rFonts w:ascii="Times New Roman" w:hAnsi="Times New Roman"/>
          <w:b/>
          <w:bCs/>
          <w:sz w:val="24"/>
          <w:szCs w:val="24"/>
        </w:rPr>
        <w:t>5</w:t>
      </w:r>
      <w:r w:rsidRPr="00A63E23">
        <w:rPr>
          <w:rFonts w:ascii="Times New Roman" w:hAnsi="Times New Roman"/>
          <w:sz w:val="24"/>
          <w:szCs w:val="24"/>
        </w:rPr>
        <w:br/>
      </w:r>
      <w:r w:rsidR="00A63E23" w:rsidRPr="00A63E23">
        <w:rPr>
          <w:rFonts w:ascii="Times New Roman" w:hAnsi="Times New Roman"/>
          <w:sz w:val="24"/>
          <w:szCs w:val="24"/>
          <w:lang w:val="en-GB"/>
        </w:rPr>
        <w:t xml:space="preserve">Se </w:t>
      </w:r>
      <w:proofErr w:type="spellStart"/>
      <w:r w:rsidR="00A63E23" w:rsidRPr="00A63E23">
        <w:rPr>
          <w:rFonts w:ascii="Times New Roman" w:hAnsi="Times New Roman"/>
          <w:sz w:val="24"/>
          <w:szCs w:val="24"/>
          <w:lang w:val="en-GB"/>
        </w:rPr>
        <w:t>acordă</w:t>
      </w:r>
      <w:proofErr w:type="spellEnd"/>
      <w:r w:rsidR="00A63E23" w:rsidRPr="00A63E23">
        <w:rPr>
          <w:rFonts w:ascii="Times New Roman" w:hAnsi="Times New Roman"/>
          <w:sz w:val="24"/>
          <w:szCs w:val="24"/>
          <w:lang w:val="en-GB"/>
        </w:rPr>
        <w:t xml:space="preserve"> </w:t>
      </w:r>
      <w:proofErr w:type="spellStart"/>
      <w:r w:rsidR="00A63E23" w:rsidRPr="00A63E23">
        <w:rPr>
          <w:rFonts w:ascii="Times New Roman" w:hAnsi="Times New Roman"/>
          <w:sz w:val="24"/>
          <w:szCs w:val="24"/>
          <w:lang w:val="en-GB"/>
        </w:rPr>
        <w:t>scutire</w:t>
      </w:r>
      <w:proofErr w:type="spellEnd"/>
      <w:r w:rsidR="00A63E23" w:rsidRPr="00A63E23">
        <w:rPr>
          <w:rFonts w:ascii="Times New Roman" w:hAnsi="Times New Roman"/>
          <w:sz w:val="24"/>
          <w:szCs w:val="24"/>
          <w:lang w:val="en-GB"/>
        </w:rPr>
        <w:t xml:space="preserve"> de la </w:t>
      </w:r>
      <w:proofErr w:type="spellStart"/>
      <w:r w:rsidR="00A63E23" w:rsidRPr="00A63E23">
        <w:rPr>
          <w:rFonts w:ascii="Times New Roman" w:hAnsi="Times New Roman"/>
          <w:sz w:val="24"/>
          <w:szCs w:val="24"/>
          <w:lang w:val="en-GB"/>
        </w:rPr>
        <w:t>plata</w:t>
      </w:r>
      <w:proofErr w:type="spellEnd"/>
      <w:r w:rsidR="00A63E23" w:rsidRPr="00A63E23">
        <w:rPr>
          <w:rFonts w:ascii="Times New Roman" w:hAnsi="Times New Roman"/>
          <w:sz w:val="24"/>
          <w:szCs w:val="24"/>
          <w:lang w:val="en-GB"/>
        </w:rPr>
        <w:t xml:space="preserve"> </w:t>
      </w:r>
      <w:proofErr w:type="spellStart"/>
      <w:r w:rsidR="00A63E23" w:rsidRPr="00A63E23">
        <w:rPr>
          <w:rFonts w:ascii="Times New Roman" w:hAnsi="Times New Roman"/>
          <w:sz w:val="24"/>
          <w:szCs w:val="24"/>
          <w:lang w:val="en-GB"/>
        </w:rPr>
        <w:t>taxei</w:t>
      </w:r>
      <w:proofErr w:type="spellEnd"/>
      <w:r w:rsidR="00A63E23" w:rsidRPr="00A63E23">
        <w:rPr>
          <w:rFonts w:ascii="Times New Roman" w:hAnsi="Times New Roman"/>
          <w:sz w:val="24"/>
          <w:szCs w:val="24"/>
          <w:lang w:val="en-GB"/>
        </w:rPr>
        <w:t xml:space="preserve"> de </w:t>
      </w:r>
      <w:proofErr w:type="spellStart"/>
      <w:r w:rsidR="00A63E23" w:rsidRPr="00A63E23">
        <w:rPr>
          <w:rFonts w:ascii="Times New Roman" w:hAnsi="Times New Roman"/>
          <w:sz w:val="24"/>
          <w:szCs w:val="24"/>
          <w:lang w:val="en-GB"/>
        </w:rPr>
        <w:t>salubrizare</w:t>
      </w:r>
      <w:proofErr w:type="spellEnd"/>
      <w:r w:rsidR="00A63E23" w:rsidRPr="00A63E23">
        <w:rPr>
          <w:rFonts w:ascii="Times New Roman" w:hAnsi="Times New Roman"/>
          <w:sz w:val="24"/>
          <w:szCs w:val="24"/>
          <w:lang w:val="en-GB"/>
        </w:rPr>
        <w:t xml:space="preserve"> </w:t>
      </w:r>
      <w:proofErr w:type="spellStart"/>
      <w:r w:rsidR="00A63E23" w:rsidRPr="00A63E23">
        <w:rPr>
          <w:rFonts w:ascii="Times New Roman" w:hAnsi="Times New Roman"/>
          <w:sz w:val="24"/>
          <w:szCs w:val="24"/>
          <w:lang w:val="en-GB"/>
        </w:rPr>
        <w:t>pentru</w:t>
      </w:r>
      <w:proofErr w:type="spellEnd"/>
      <w:r w:rsidR="00A63E23" w:rsidRPr="00A63E23">
        <w:rPr>
          <w:rFonts w:ascii="Times New Roman" w:hAnsi="Times New Roman"/>
          <w:sz w:val="24"/>
          <w:szCs w:val="24"/>
          <w:lang w:val="en-GB"/>
        </w:rPr>
        <w:t xml:space="preserve"> </w:t>
      </w:r>
      <w:proofErr w:type="spellStart"/>
      <w:r w:rsidR="00A63E23" w:rsidRPr="00A63E23">
        <w:rPr>
          <w:rFonts w:ascii="Times New Roman" w:hAnsi="Times New Roman"/>
          <w:sz w:val="24"/>
          <w:szCs w:val="24"/>
          <w:lang w:val="en-GB"/>
        </w:rPr>
        <w:t>următoarele</w:t>
      </w:r>
      <w:proofErr w:type="spellEnd"/>
      <w:r w:rsidR="00A63E23" w:rsidRPr="00A63E23">
        <w:rPr>
          <w:rFonts w:ascii="Times New Roman" w:hAnsi="Times New Roman"/>
          <w:sz w:val="24"/>
          <w:szCs w:val="24"/>
          <w:lang w:val="en-GB"/>
        </w:rPr>
        <w:t xml:space="preserve"> </w:t>
      </w:r>
      <w:proofErr w:type="spellStart"/>
      <w:r w:rsidR="00A63E23" w:rsidRPr="00A63E23">
        <w:rPr>
          <w:rFonts w:ascii="Times New Roman" w:hAnsi="Times New Roman"/>
          <w:sz w:val="24"/>
          <w:szCs w:val="24"/>
          <w:lang w:val="en-GB"/>
        </w:rPr>
        <w:t>categorii</w:t>
      </w:r>
      <w:proofErr w:type="spellEnd"/>
      <w:r w:rsidR="00A63E23" w:rsidRPr="00A63E23">
        <w:rPr>
          <w:rFonts w:ascii="Times New Roman" w:hAnsi="Times New Roman"/>
          <w:sz w:val="24"/>
          <w:szCs w:val="24"/>
          <w:lang w:val="en-GB"/>
        </w:rPr>
        <w:t xml:space="preserve"> de </w:t>
      </w:r>
      <w:proofErr w:type="spellStart"/>
      <w:r w:rsidR="00A63E23" w:rsidRPr="00A63E23">
        <w:rPr>
          <w:rFonts w:ascii="Times New Roman" w:hAnsi="Times New Roman"/>
          <w:sz w:val="24"/>
          <w:szCs w:val="24"/>
          <w:lang w:val="en-GB"/>
        </w:rPr>
        <w:t>contribuabili</w:t>
      </w:r>
      <w:proofErr w:type="spellEnd"/>
      <w:r w:rsidR="00A63E23" w:rsidRPr="00A63E23">
        <w:rPr>
          <w:rFonts w:ascii="Times New Roman" w:hAnsi="Times New Roman"/>
          <w:sz w:val="24"/>
          <w:szCs w:val="24"/>
          <w:lang w:val="en-GB"/>
        </w:rPr>
        <w:t>:</w:t>
      </w:r>
    </w:p>
    <w:p w14:paraId="6B962E1D" w14:textId="77777777" w:rsidR="00A63E23" w:rsidRPr="00A63E23" w:rsidRDefault="00A63E23" w:rsidP="00A63E23">
      <w:pPr>
        <w:spacing w:after="160" w:line="278" w:lineRule="auto"/>
        <w:rPr>
          <w:rFonts w:ascii="Times New Roman" w:hAnsi="Times New Roman"/>
          <w:sz w:val="24"/>
          <w:szCs w:val="24"/>
        </w:rPr>
      </w:pPr>
      <w:r w:rsidRPr="00A63E23">
        <w:rPr>
          <w:rFonts w:ascii="Times New Roman" w:hAnsi="Times New Roman"/>
          <w:b/>
          <w:bCs/>
          <w:sz w:val="24"/>
          <w:szCs w:val="24"/>
        </w:rPr>
        <w:t>a)</w:t>
      </w:r>
    </w:p>
    <w:p w14:paraId="7B741195" w14:textId="77777777" w:rsidR="00A63E23" w:rsidRPr="00A63E23" w:rsidRDefault="00A63E23" w:rsidP="00A63E23">
      <w:pPr>
        <w:numPr>
          <w:ilvl w:val="0"/>
          <w:numId w:val="32"/>
        </w:numPr>
        <w:spacing w:after="160" w:line="278" w:lineRule="auto"/>
        <w:rPr>
          <w:rFonts w:ascii="Times New Roman" w:hAnsi="Times New Roman"/>
          <w:sz w:val="24"/>
          <w:szCs w:val="24"/>
        </w:rPr>
      </w:pPr>
      <w:proofErr w:type="spellStart"/>
      <w:r w:rsidRPr="00A63E23">
        <w:rPr>
          <w:rFonts w:ascii="Times New Roman" w:hAnsi="Times New Roman"/>
          <w:sz w:val="24"/>
          <w:szCs w:val="24"/>
        </w:rPr>
        <w:t>persoanele</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încadrate</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w:t>
      </w:r>
      <w:proofErr w:type="spellEnd"/>
      <w:r w:rsidRPr="00A63E23">
        <w:rPr>
          <w:rFonts w:ascii="Times New Roman" w:hAnsi="Times New Roman"/>
          <w:sz w:val="24"/>
          <w:szCs w:val="24"/>
        </w:rPr>
        <w:t xml:space="preserve"> grad de handicap </w:t>
      </w:r>
      <w:proofErr w:type="spellStart"/>
      <w:r w:rsidRPr="00A63E23">
        <w:rPr>
          <w:rFonts w:ascii="Times New Roman" w:hAnsi="Times New Roman"/>
          <w:sz w:val="24"/>
          <w:szCs w:val="24"/>
        </w:rPr>
        <w:t>grav</w:t>
      </w:r>
      <w:proofErr w:type="spellEnd"/>
      <w:r w:rsidRPr="00A63E23">
        <w:rPr>
          <w:rFonts w:ascii="Times New Roman" w:hAnsi="Times New Roman"/>
          <w:sz w:val="24"/>
          <w:szCs w:val="24"/>
        </w:rPr>
        <w:t>;</w:t>
      </w:r>
    </w:p>
    <w:p w14:paraId="2ED3757E" w14:textId="77777777" w:rsidR="00A63E23" w:rsidRPr="00A63E23" w:rsidRDefault="00A63E23" w:rsidP="00A63E23">
      <w:pPr>
        <w:numPr>
          <w:ilvl w:val="0"/>
          <w:numId w:val="32"/>
        </w:numPr>
        <w:spacing w:after="160" w:line="278" w:lineRule="auto"/>
        <w:rPr>
          <w:rFonts w:ascii="Times New Roman" w:hAnsi="Times New Roman"/>
          <w:sz w:val="24"/>
          <w:szCs w:val="24"/>
        </w:rPr>
      </w:pPr>
      <w:proofErr w:type="spellStart"/>
      <w:r w:rsidRPr="00A63E23">
        <w:rPr>
          <w:rFonts w:ascii="Times New Roman" w:hAnsi="Times New Roman"/>
          <w:sz w:val="24"/>
          <w:szCs w:val="24"/>
        </w:rPr>
        <w:t>persoanele</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încadrate</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w:t>
      </w:r>
      <w:proofErr w:type="spellEnd"/>
      <w:r w:rsidRPr="00A63E23">
        <w:rPr>
          <w:rFonts w:ascii="Times New Roman" w:hAnsi="Times New Roman"/>
          <w:sz w:val="24"/>
          <w:szCs w:val="24"/>
        </w:rPr>
        <w:t xml:space="preserve"> grad de handicap </w:t>
      </w:r>
      <w:proofErr w:type="spellStart"/>
      <w:r w:rsidRPr="00A63E23">
        <w:rPr>
          <w:rFonts w:ascii="Times New Roman" w:hAnsi="Times New Roman"/>
          <w:sz w:val="24"/>
          <w:szCs w:val="24"/>
        </w:rPr>
        <w:t>accentuat</w:t>
      </w:r>
      <w:proofErr w:type="spellEnd"/>
      <w:r w:rsidRPr="00A63E23">
        <w:rPr>
          <w:rFonts w:ascii="Times New Roman" w:hAnsi="Times New Roman"/>
          <w:sz w:val="24"/>
          <w:szCs w:val="24"/>
        </w:rPr>
        <w:t>;</w:t>
      </w:r>
    </w:p>
    <w:p w14:paraId="014F4010" w14:textId="77777777" w:rsidR="00A63E23" w:rsidRPr="00A63E23" w:rsidRDefault="00A63E23" w:rsidP="00A63E23">
      <w:pPr>
        <w:numPr>
          <w:ilvl w:val="0"/>
          <w:numId w:val="32"/>
        </w:numPr>
        <w:spacing w:after="160" w:line="278" w:lineRule="auto"/>
        <w:rPr>
          <w:rFonts w:ascii="Times New Roman" w:hAnsi="Times New Roman"/>
          <w:sz w:val="24"/>
          <w:szCs w:val="24"/>
        </w:rPr>
      </w:pPr>
      <w:proofErr w:type="spellStart"/>
      <w:r w:rsidRPr="00A63E23">
        <w:rPr>
          <w:rFonts w:ascii="Times New Roman" w:hAnsi="Times New Roman"/>
          <w:sz w:val="24"/>
          <w:szCs w:val="24"/>
        </w:rPr>
        <w:t>reprezentanții</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legali</w:t>
      </w:r>
      <w:proofErr w:type="spellEnd"/>
      <w:r w:rsidRPr="00A63E23">
        <w:rPr>
          <w:rFonts w:ascii="Times New Roman" w:hAnsi="Times New Roman"/>
          <w:sz w:val="24"/>
          <w:szCs w:val="24"/>
        </w:rPr>
        <w:t xml:space="preserve"> ai </w:t>
      </w:r>
      <w:proofErr w:type="spellStart"/>
      <w:r w:rsidRPr="00A63E23">
        <w:rPr>
          <w:rFonts w:ascii="Times New Roman" w:hAnsi="Times New Roman"/>
          <w:sz w:val="24"/>
          <w:szCs w:val="24"/>
        </w:rPr>
        <w:t>minorilor</w:t>
      </w:r>
      <w:proofErr w:type="spellEnd"/>
      <w:r w:rsidRPr="00A63E23">
        <w:rPr>
          <w:rFonts w:ascii="Times New Roman" w:hAnsi="Times New Roman"/>
          <w:sz w:val="24"/>
          <w:szCs w:val="24"/>
        </w:rPr>
        <w:t xml:space="preserve"> (0–18 ani) cu handicap </w:t>
      </w:r>
      <w:proofErr w:type="spellStart"/>
      <w:r w:rsidRPr="00A63E23">
        <w:rPr>
          <w:rFonts w:ascii="Times New Roman" w:hAnsi="Times New Roman"/>
          <w:sz w:val="24"/>
          <w:szCs w:val="24"/>
        </w:rPr>
        <w:t>grav</w:t>
      </w:r>
      <w:proofErr w:type="spellEnd"/>
      <w:r w:rsidRPr="00A63E23">
        <w:rPr>
          <w:rFonts w:ascii="Times New Roman" w:hAnsi="Times New Roman"/>
          <w:sz w:val="24"/>
          <w:szCs w:val="24"/>
        </w:rPr>
        <w:t>;</w:t>
      </w:r>
    </w:p>
    <w:p w14:paraId="58595EC2" w14:textId="77777777" w:rsidR="00A63E23" w:rsidRPr="00A63E23" w:rsidRDefault="00A63E23" w:rsidP="00A63E23">
      <w:pPr>
        <w:numPr>
          <w:ilvl w:val="0"/>
          <w:numId w:val="32"/>
        </w:numPr>
        <w:spacing w:after="160" w:line="278" w:lineRule="auto"/>
        <w:rPr>
          <w:rFonts w:ascii="Times New Roman" w:hAnsi="Times New Roman"/>
          <w:sz w:val="24"/>
          <w:szCs w:val="24"/>
        </w:rPr>
      </w:pPr>
      <w:proofErr w:type="spellStart"/>
      <w:r w:rsidRPr="00A63E23">
        <w:rPr>
          <w:rFonts w:ascii="Times New Roman" w:hAnsi="Times New Roman"/>
          <w:sz w:val="24"/>
          <w:szCs w:val="24"/>
        </w:rPr>
        <w:t>reprezentanții</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legali</w:t>
      </w:r>
      <w:proofErr w:type="spellEnd"/>
      <w:r w:rsidRPr="00A63E23">
        <w:rPr>
          <w:rFonts w:ascii="Times New Roman" w:hAnsi="Times New Roman"/>
          <w:sz w:val="24"/>
          <w:szCs w:val="24"/>
        </w:rPr>
        <w:t xml:space="preserve"> ai </w:t>
      </w:r>
      <w:proofErr w:type="spellStart"/>
      <w:r w:rsidRPr="00A63E23">
        <w:rPr>
          <w:rFonts w:ascii="Times New Roman" w:hAnsi="Times New Roman"/>
          <w:sz w:val="24"/>
          <w:szCs w:val="24"/>
        </w:rPr>
        <w:t>minorilor</w:t>
      </w:r>
      <w:proofErr w:type="spellEnd"/>
      <w:r w:rsidRPr="00A63E23">
        <w:rPr>
          <w:rFonts w:ascii="Times New Roman" w:hAnsi="Times New Roman"/>
          <w:sz w:val="24"/>
          <w:szCs w:val="24"/>
        </w:rPr>
        <w:t xml:space="preserve"> (0–18 ani) cu handicap </w:t>
      </w:r>
      <w:proofErr w:type="spellStart"/>
      <w:r w:rsidRPr="00A63E23">
        <w:rPr>
          <w:rFonts w:ascii="Times New Roman" w:hAnsi="Times New Roman"/>
          <w:sz w:val="24"/>
          <w:szCs w:val="24"/>
        </w:rPr>
        <w:t>accentuat</w:t>
      </w:r>
      <w:proofErr w:type="spellEnd"/>
      <w:r w:rsidRPr="00A63E23">
        <w:rPr>
          <w:rFonts w:ascii="Times New Roman" w:hAnsi="Times New Roman"/>
          <w:sz w:val="24"/>
          <w:szCs w:val="24"/>
        </w:rPr>
        <w:t>;</w:t>
      </w:r>
    </w:p>
    <w:p w14:paraId="7795141D" w14:textId="77777777" w:rsidR="00A63E23" w:rsidRPr="00A63E23" w:rsidRDefault="00A63E23" w:rsidP="00A63E23">
      <w:pPr>
        <w:spacing w:after="160" w:line="278" w:lineRule="auto"/>
        <w:rPr>
          <w:rFonts w:ascii="Times New Roman" w:hAnsi="Times New Roman"/>
          <w:sz w:val="24"/>
          <w:szCs w:val="24"/>
        </w:rPr>
      </w:pPr>
      <w:r w:rsidRPr="00A63E23">
        <w:rPr>
          <w:rFonts w:ascii="Times New Roman" w:hAnsi="Times New Roman"/>
          <w:b/>
          <w:bCs/>
          <w:sz w:val="24"/>
          <w:szCs w:val="24"/>
        </w:rPr>
        <w:t>b)</w:t>
      </w:r>
      <w:r w:rsidRPr="00A63E23">
        <w:rPr>
          <w:rFonts w:ascii="Times New Roman" w:hAnsi="Times New Roman"/>
          <w:sz w:val="24"/>
          <w:szCs w:val="24"/>
        </w:rPr>
        <w:t xml:space="preserve"> </w:t>
      </w:r>
      <w:proofErr w:type="spellStart"/>
      <w:r w:rsidRPr="00A63E23">
        <w:rPr>
          <w:rFonts w:ascii="Times New Roman" w:hAnsi="Times New Roman"/>
          <w:sz w:val="24"/>
          <w:szCs w:val="24"/>
        </w:rPr>
        <w:t>fiecare</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copil</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începând</w:t>
      </w:r>
      <w:proofErr w:type="spellEnd"/>
      <w:r w:rsidRPr="00A63E23">
        <w:rPr>
          <w:rFonts w:ascii="Times New Roman" w:hAnsi="Times New Roman"/>
          <w:sz w:val="24"/>
          <w:szCs w:val="24"/>
        </w:rPr>
        <w:t xml:space="preserve"> cu al </w:t>
      </w:r>
      <w:proofErr w:type="spellStart"/>
      <w:r w:rsidRPr="00A63E23">
        <w:rPr>
          <w:rFonts w:ascii="Times New Roman" w:hAnsi="Times New Roman"/>
          <w:sz w:val="24"/>
          <w:szCs w:val="24"/>
        </w:rPr>
        <w:t>treilea</w:t>
      </w:r>
      <w:proofErr w:type="spellEnd"/>
      <w:r w:rsidRPr="00A63E23">
        <w:rPr>
          <w:rFonts w:ascii="Times New Roman" w:hAnsi="Times New Roman"/>
          <w:sz w:val="24"/>
          <w:szCs w:val="24"/>
        </w:rPr>
        <w:t xml:space="preserve">, cu </w:t>
      </w:r>
      <w:proofErr w:type="spellStart"/>
      <w:r w:rsidRPr="00A63E23">
        <w:rPr>
          <w:rFonts w:ascii="Times New Roman" w:hAnsi="Times New Roman"/>
          <w:sz w:val="24"/>
          <w:szCs w:val="24"/>
        </w:rPr>
        <w:t>vârsta</w:t>
      </w:r>
      <w:proofErr w:type="spellEnd"/>
      <w:r w:rsidRPr="00A63E23">
        <w:rPr>
          <w:rFonts w:ascii="Times New Roman" w:hAnsi="Times New Roman"/>
          <w:sz w:val="24"/>
          <w:szCs w:val="24"/>
        </w:rPr>
        <w:t xml:space="preserve"> de </w:t>
      </w:r>
      <w:proofErr w:type="spellStart"/>
      <w:r w:rsidRPr="00A63E23">
        <w:rPr>
          <w:rFonts w:ascii="Times New Roman" w:hAnsi="Times New Roman"/>
          <w:sz w:val="24"/>
          <w:szCs w:val="24"/>
        </w:rPr>
        <w:t>până</w:t>
      </w:r>
      <w:proofErr w:type="spellEnd"/>
      <w:r w:rsidRPr="00A63E23">
        <w:rPr>
          <w:rFonts w:ascii="Times New Roman" w:hAnsi="Times New Roman"/>
          <w:sz w:val="24"/>
          <w:szCs w:val="24"/>
        </w:rPr>
        <w:t xml:space="preserve"> la 14 ani, din </w:t>
      </w:r>
      <w:proofErr w:type="spellStart"/>
      <w:r w:rsidRPr="00A63E23">
        <w:rPr>
          <w:rFonts w:ascii="Times New Roman" w:hAnsi="Times New Roman"/>
          <w:sz w:val="24"/>
          <w:szCs w:val="24"/>
        </w:rPr>
        <w:t>familiile</w:t>
      </w:r>
      <w:proofErr w:type="spellEnd"/>
      <w:r w:rsidRPr="00A63E23">
        <w:rPr>
          <w:rFonts w:ascii="Times New Roman" w:hAnsi="Times New Roman"/>
          <w:sz w:val="24"/>
          <w:szCs w:val="24"/>
        </w:rPr>
        <w:t xml:space="preserve"> cu </w:t>
      </w:r>
      <w:proofErr w:type="spellStart"/>
      <w:r w:rsidRPr="00A63E23">
        <w:rPr>
          <w:rFonts w:ascii="Times New Roman" w:hAnsi="Times New Roman"/>
          <w:sz w:val="24"/>
          <w:szCs w:val="24"/>
        </w:rPr>
        <w:t>venit</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mediu</w:t>
      </w:r>
      <w:proofErr w:type="spellEnd"/>
      <w:r w:rsidRPr="00A63E23">
        <w:rPr>
          <w:rFonts w:ascii="Times New Roman" w:hAnsi="Times New Roman"/>
          <w:sz w:val="24"/>
          <w:szCs w:val="24"/>
        </w:rPr>
        <w:t xml:space="preserve"> net lunar pe </w:t>
      </w:r>
      <w:proofErr w:type="spellStart"/>
      <w:r w:rsidRPr="00A63E23">
        <w:rPr>
          <w:rFonts w:ascii="Times New Roman" w:hAnsi="Times New Roman"/>
          <w:sz w:val="24"/>
          <w:szCs w:val="24"/>
        </w:rPr>
        <w:t>membru</w:t>
      </w:r>
      <w:proofErr w:type="spellEnd"/>
      <w:r w:rsidRPr="00A63E23">
        <w:rPr>
          <w:rFonts w:ascii="Times New Roman" w:hAnsi="Times New Roman"/>
          <w:sz w:val="24"/>
          <w:szCs w:val="24"/>
        </w:rPr>
        <w:t xml:space="preserve"> de </w:t>
      </w:r>
      <w:proofErr w:type="spellStart"/>
      <w:r w:rsidRPr="00A63E23">
        <w:rPr>
          <w:rFonts w:ascii="Times New Roman" w:hAnsi="Times New Roman"/>
          <w:sz w:val="24"/>
          <w:szCs w:val="24"/>
        </w:rPr>
        <w:t>familie</w:t>
      </w:r>
      <w:proofErr w:type="spellEnd"/>
      <w:r w:rsidRPr="00A63E23">
        <w:rPr>
          <w:rFonts w:ascii="Times New Roman" w:hAnsi="Times New Roman"/>
          <w:sz w:val="24"/>
          <w:szCs w:val="24"/>
        </w:rPr>
        <w:t xml:space="preserve"> sub </w:t>
      </w:r>
      <w:proofErr w:type="spellStart"/>
      <w:r w:rsidRPr="00A63E23">
        <w:rPr>
          <w:rFonts w:ascii="Times New Roman" w:hAnsi="Times New Roman"/>
          <w:sz w:val="24"/>
          <w:szCs w:val="24"/>
        </w:rPr>
        <w:t>salariul</w:t>
      </w:r>
      <w:proofErr w:type="spellEnd"/>
      <w:r w:rsidRPr="00A63E23">
        <w:rPr>
          <w:rFonts w:ascii="Times New Roman" w:hAnsi="Times New Roman"/>
          <w:sz w:val="24"/>
          <w:szCs w:val="24"/>
        </w:rPr>
        <w:t xml:space="preserve"> minim brut pe </w:t>
      </w:r>
      <w:proofErr w:type="spellStart"/>
      <w:r w:rsidRPr="00A63E23">
        <w:rPr>
          <w:rFonts w:ascii="Times New Roman" w:hAnsi="Times New Roman"/>
          <w:sz w:val="24"/>
          <w:szCs w:val="24"/>
        </w:rPr>
        <w:t>țară</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garantat</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în</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plată</w:t>
      </w:r>
      <w:proofErr w:type="spellEnd"/>
      <w:r w:rsidRPr="00A63E23">
        <w:rPr>
          <w:rFonts w:ascii="Times New Roman" w:hAnsi="Times New Roman"/>
          <w:sz w:val="24"/>
          <w:szCs w:val="24"/>
        </w:rPr>
        <w:t xml:space="preserve">, </w:t>
      </w:r>
      <w:r w:rsidRPr="00A63E23">
        <w:rPr>
          <w:rFonts w:ascii="Times New Roman" w:hAnsi="Times New Roman"/>
          <w:b/>
          <w:bCs/>
          <w:sz w:val="24"/>
          <w:szCs w:val="24"/>
        </w:rPr>
        <w:t xml:space="preserve">cu </w:t>
      </w:r>
      <w:proofErr w:type="spellStart"/>
      <w:r w:rsidRPr="00A63E23">
        <w:rPr>
          <w:rFonts w:ascii="Times New Roman" w:hAnsi="Times New Roman"/>
          <w:b/>
          <w:bCs/>
          <w:sz w:val="24"/>
          <w:szCs w:val="24"/>
        </w:rPr>
        <w:t>condiția</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achitării</w:t>
      </w:r>
      <w:proofErr w:type="spellEnd"/>
      <w:r w:rsidRPr="00A63E23">
        <w:rPr>
          <w:rFonts w:ascii="Times New Roman" w:hAnsi="Times New Roman"/>
          <w:b/>
          <w:bCs/>
          <w:sz w:val="24"/>
          <w:szCs w:val="24"/>
        </w:rPr>
        <w:t xml:space="preserve"> la termen a </w:t>
      </w:r>
      <w:proofErr w:type="spellStart"/>
      <w:r w:rsidRPr="00A63E23">
        <w:rPr>
          <w:rFonts w:ascii="Times New Roman" w:hAnsi="Times New Roman"/>
          <w:b/>
          <w:bCs/>
          <w:sz w:val="24"/>
          <w:szCs w:val="24"/>
        </w:rPr>
        <w:t>obligațiilor</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fiscale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datorate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bugetului</w:t>
      </w:r>
      <w:proofErr w:type="spellEnd"/>
      <w:r w:rsidRPr="00A63E23">
        <w:rPr>
          <w:rFonts w:ascii="Times New Roman" w:hAnsi="Times New Roman"/>
          <w:b/>
          <w:bCs/>
          <w:sz w:val="24"/>
          <w:szCs w:val="24"/>
        </w:rPr>
        <w:t xml:space="preserve"> local</w:t>
      </w:r>
      <w:r w:rsidRPr="00A63E23">
        <w:rPr>
          <w:rFonts w:ascii="Times New Roman" w:hAnsi="Times New Roman"/>
          <w:sz w:val="24"/>
          <w:szCs w:val="24"/>
        </w:rPr>
        <w:t>.</w:t>
      </w:r>
    </w:p>
    <w:p w14:paraId="2D318776" w14:textId="3B0C3201" w:rsidR="00A63E23" w:rsidRPr="00A63E23" w:rsidRDefault="00A63E23" w:rsidP="00A63E23">
      <w:pPr>
        <w:spacing w:after="160" w:line="278" w:lineRule="auto"/>
        <w:rPr>
          <w:rFonts w:ascii="Times New Roman" w:hAnsi="Times New Roman"/>
          <w:sz w:val="24"/>
          <w:szCs w:val="24"/>
        </w:rPr>
      </w:pPr>
      <w:r w:rsidRPr="00A63E23">
        <w:rPr>
          <w:rFonts w:ascii="Times New Roman" w:hAnsi="Times New Roman"/>
          <w:sz w:val="24"/>
          <w:szCs w:val="24"/>
        </w:rPr>
        <w:t xml:space="preserve">ATENȚIE! </w:t>
      </w:r>
      <w:proofErr w:type="spellStart"/>
      <w:r w:rsidRPr="00A63E23">
        <w:rPr>
          <w:rFonts w:ascii="Times New Roman" w:hAnsi="Times New Roman"/>
          <w:b/>
          <w:bCs/>
          <w:sz w:val="24"/>
          <w:szCs w:val="24"/>
        </w:rPr>
        <w:t>Neachitarea</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până</w:t>
      </w:r>
      <w:proofErr w:type="spellEnd"/>
      <w:r w:rsidRPr="00A63E23">
        <w:rPr>
          <w:rFonts w:ascii="Times New Roman" w:hAnsi="Times New Roman"/>
          <w:b/>
          <w:bCs/>
          <w:sz w:val="24"/>
          <w:szCs w:val="24"/>
        </w:rPr>
        <w:t xml:space="preserve"> la data de 31 </w:t>
      </w:r>
      <w:proofErr w:type="spellStart"/>
      <w:r w:rsidRPr="00A63E23">
        <w:rPr>
          <w:rFonts w:ascii="Times New Roman" w:hAnsi="Times New Roman"/>
          <w:b/>
          <w:bCs/>
          <w:sz w:val="24"/>
          <w:szCs w:val="24"/>
        </w:rPr>
        <w:t>martie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inclusiv</w:t>
      </w:r>
      <w:proofErr w:type="spellEnd"/>
      <w:r w:rsidRPr="00A63E23">
        <w:rPr>
          <w:rFonts w:ascii="Times New Roman" w:hAnsi="Times New Roman"/>
          <w:b/>
          <w:bCs/>
          <w:sz w:val="24"/>
          <w:szCs w:val="24"/>
        </w:rPr>
        <w:t xml:space="preserve"> a </w:t>
      </w:r>
      <w:proofErr w:type="spellStart"/>
      <w:r w:rsidRPr="00A63E23">
        <w:rPr>
          <w:rFonts w:ascii="Times New Roman" w:hAnsi="Times New Roman"/>
          <w:b/>
          <w:bCs/>
          <w:sz w:val="24"/>
          <w:szCs w:val="24"/>
        </w:rPr>
        <w:t>primei</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jumătăți</w:t>
      </w:r>
      <w:proofErr w:type="spellEnd"/>
      <w:r w:rsidRPr="00A63E23">
        <w:rPr>
          <w:rFonts w:ascii="Times New Roman" w:hAnsi="Times New Roman"/>
          <w:b/>
          <w:bCs/>
          <w:sz w:val="24"/>
          <w:szCs w:val="24"/>
        </w:rPr>
        <w:t xml:space="preserve"> din debit </w:t>
      </w:r>
      <w:proofErr w:type="spellStart"/>
      <w:r w:rsidRPr="00A63E23">
        <w:rPr>
          <w:rFonts w:ascii="Times New Roman" w:hAnsi="Times New Roman"/>
          <w:b/>
          <w:bCs/>
          <w:sz w:val="24"/>
          <w:szCs w:val="24"/>
        </w:rPr>
        <w:t>și</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până</w:t>
      </w:r>
      <w:proofErr w:type="spellEnd"/>
      <w:r w:rsidRPr="00A63E23">
        <w:rPr>
          <w:rFonts w:ascii="Times New Roman" w:hAnsi="Times New Roman"/>
          <w:b/>
          <w:bCs/>
          <w:sz w:val="24"/>
          <w:szCs w:val="24"/>
        </w:rPr>
        <w:t xml:space="preserve"> la data de 30 </w:t>
      </w:r>
      <w:proofErr w:type="spellStart"/>
      <w:r w:rsidRPr="00A63E23">
        <w:rPr>
          <w:rFonts w:ascii="Times New Roman" w:hAnsi="Times New Roman"/>
          <w:b/>
          <w:bCs/>
          <w:sz w:val="24"/>
          <w:szCs w:val="24"/>
        </w:rPr>
        <w:t>septembrie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inclusiv</w:t>
      </w:r>
      <w:proofErr w:type="spellEnd"/>
      <w:r w:rsidRPr="00A63E23">
        <w:rPr>
          <w:rFonts w:ascii="Times New Roman" w:hAnsi="Times New Roman"/>
          <w:b/>
          <w:bCs/>
          <w:sz w:val="24"/>
          <w:szCs w:val="24"/>
        </w:rPr>
        <w:t xml:space="preserve"> a </w:t>
      </w:r>
      <w:proofErr w:type="spellStart"/>
      <w:r w:rsidRPr="00A63E23">
        <w:rPr>
          <w:rFonts w:ascii="Times New Roman" w:hAnsi="Times New Roman"/>
          <w:b/>
          <w:bCs/>
          <w:sz w:val="24"/>
          <w:szCs w:val="24"/>
        </w:rPr>
        <w:t>celei</w:t>
      </w:r>
      <w:proofErr w:type="spellEnd"/>
      <w:r w:rsidRPr="00A63E23">
        <w:rPr>
          <w:rFonts w:ascii="Times New Roman" w:hAnsi="Times New Roman"/>
          <w:b/>
          <w:bCs/>
          <w:sz w:val="24"/>
          <w:szCs w:val="24"/>
        </w:rPr>
        <w:t xml:space="preserve"> de-a </w:t>
      </w:r>
      <w:proofErr w:type="spellStart"/>
      <w:r w:rsidRPr="00A63E23">
        <w:rPr>
          <w:rFonts w:ascii="Times New Roman" w:hAnsi="Times New Roman"/>
          <w:b/>
          <w:bCs/>
          <w:sz w:val="24"/>
          <w:szCs w:val="24"/>
        </w:rPr>
        <w:t>doua</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jumătăți</w:t>
      </w:r>
      <w:proofErr w:type="spellEnd"/>
      <w:r w:rsidRPr="00A63E23">
        <w:rPr>
          <w:rFonts w:ascii="Times New Roman" w:hAnsi="Times New Roman"/>
          <w:b/>
          <w:bCs/>
          <w:sz w:val="24"/>
          <w:szCs w:val="24"/>
        </w:rPr>
        <w:t xml:space="preserve"> din debit, conform </w:t>
      </w:r>
      <w:proofErr w:type="spellStart"/>
      <w:r w:rsidRPr="00A63E23">
        <w:rPr>
          <w:rFonts w:ascii="Times New Roman" w:hAnsi="Times New Roman"/>
          <w:b/>
          <w:bCs/>
          <w:sz w:val="24"/>
          <w:szCs w:val="24"/>
        </w:rPr>
        <w:t>prevederilor</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Codului</w:t>
      </w:r>
      <w:proofErr w:type="spellEnd"/>
      <w:r w:rsidRPr="00A63E23">
        <w:rPr>
          <w:rFonts w:ascii="Times New Roman" w:hAnsi="Times New Roman"/>
          <w:b/>
          <w:bCs/>
          <w:sz w:val="24"/>
          <w:szCs w:val="24"/>
        </w:rPr>
        <w:t xml:space="preserve"> fiscal, </w:t>
      </w:r>
      <w:proofErr w:type="spellStart"/>
      <w:r w:rsidRPr="00A63E23">
        <w:rPr>
          <w:rFonts w:ascii="Times New Roman" w:hAnsi="Times New Roman"/>
          <w:b/>
          <w:bCs/>
          <w:sz w:val="24"/>
          <w:szCs w:val="24"/>
        </w:rPr>
        <w:t>atrage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pierderea</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facilității</w:t>
      </w:r>
      <w:proofErr w:type="spellEnd"/>
      <w:r w:rsidRPr="00A63E23">
        <w:rPr>
          <w:rFonts w:ascii="Times New Roman" w:hAnsi="Times New Roman"/>
          <w:b/>
          <w:bCs/>
          <w:sz w:val="24"/>
          <w:szCs w:val="24"/>
        </w:rPr>
        <w:t xml:space="preserve"> de </w:t>
      </w:r>
      <w:proofErr w:type="spellStart"/>
      <w:r w:rsidRPr="00A63E23">
        <w:rPr>
          <w:rFonts w:ascii="Times New Roman" w:hAnsi="Times New Roman"/>
          <w:b/>
          <w:bCs/>
          <w:sz w:val="24"/>
          <w:szCs w:val="24"/>
        </w:rPr>
        <w:t>scutire</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pentru</w:t>
      </w:r>
      <w:proofErr w:type="spellEnd"/>
      <w:r w:rsidRPr="00A63E23">
        <w:rPr>
          <w:rFonts w:ascii="Times New Roman" w:hAnsi="Times New Roman"/>
          <w:b/>
          <w:bCs/>
          <w:sz w:val="24"/>
          <w:szCs w:val="24"/>
        </w:rPr>
        <w:t xml:space="preserve"> </w:t>
      </w:r>
      <w:proofErr w:type="spellStart"/>
      <w:r w:rsidRPr="00A63E23">
        <w:rPr>
          <w:rFonts w:ascii="Times New Roman" w:hAnsi="Times New Roman"/>
          <w:b/>
          <w:bCs/>
          <w:sz w:val="24"/>
          <w:szCs w:val="24"/>
        </w:rPr>
        <w:t>anul</w:t>
      </w:r>
      <w:proofErr w:type="spellEnd"/>
      <w:r w:rsidRPr="00A63E23">
        <w:rPr>
          <w:rFonts w:ascii="Times New Roman" w:hAnsi="Times New Roman"/>
          <w:b/>
          <w:bCs/>
          <w:sz w:val="24"/>
          <w:szCs w:val="24"/>
        </w:rPr>
        <w:t xml:space="preserve"> fiscal </w:t>
      </w:r>
      <w:proofErr w:type="spellStart"/>
      <w:r w:rsidRPr="00A63E23">
        <w:rPr>
          <w:rFonts w:ascii="Times New Roman" w:hAnsi="Times New Roman"/>
          <w:b/>
          <w:bCs/>
          <w:sz w:val="24"/>
          <w:szCs w:val="24"/>
        </w:rPr>
        <w:t>în</w:t>
      </w:r>
      <w:proofErr w:type="spellEnd"/>
      <w:r w:rsidRPr="00A63E23">
        <w:rPr>
          <w:rFonts w:ascii="Times New Roman" w:hAnsi="Times New Roman"/>
          <w:b/>
          <w:bCs/>
          <w:sz w:val="24"/>
          <w:szCs w:val="24"/>
        </w:rPr>
        <w:t xml:space="preserve"> curs.</w:t>
      </w:r>
    </w:p>
    <w:p w14:paraId="60267522" w14:textId="77777777" w:rsidR="00A63E23" w:rsidRPr="00A63E23" w:rsidRDefault="00A63E23" w:rsidP="00A63E23">
      <w:pPr>
        <w:spacing w:after="160" w:line="278" w:lineRule="auto"/>
        <w:rPr>
          <w:rFonts w:ascii="Times New Roman" w:hAnsi="Times New Roman"/>
          <w:sz w:val="24"/>
          <w:szCs w:val="24"/>
        </w:rPr>
      </w:pPr>
      <w:r w:rsidRPr="00A63E23">
        <w:rPr>
          <w:rFonts w:ascii="Times New Roman" w:hAnsi="Times New Roman"/>
          <w:b/>
          <w:bCs/>
          <w:sz w:val="24"/>
          <w:szCs w:val="24"/>
        </w:rPr>
        <w:t>c)</w:t>
      </w:r>
      <w:r w:rsidRPr="00A63E23">
        <w:rPr>
          <w:rFonts w:ascii="Times New Roman" w:hAnsi="Times New Roman"/>
          <w:sz w:val="24"/>
          <w:szCs w:val="24"/>
        </w:rPr>
        <w:t xml:space="preserve"> </w:t>
      </w:r>
      <w:proofErr w:type="spellStart"/>
      <w:r w:rsidRPr="00A63E23">
        <w:rPr>
          <w:rFonts w:ascii="Times New Roman" w:hAnsi="Times New Roman"/>
          <w:sz w:val="24"/>
          <w:szCs w:val="24"/>
        </w:rPr>
        <w:t>persoanele</w:t>
      </w:r>
      <w:proofErr w:type="spellEnd"/>
      <w:r w:rsidRPr="00A63E23">
        <w:rPr>
          <w:rFonts w:ascii="Times New Roman" w:hAnsi="Times New Roman"/>
          <w:sz w:val="24"/>
          <w:szCs w:val="24"/>
        </w:rPr>
        <w:t xml:space="preserve"> care au </w:t>
      </w:r>
      <w:proofErr w:type="spellStart"/>
      <w:r w:rsidRPr="00A63E23">
        <w:rPr>
          <w:rFonts w:ascii="Times New Roman" w:hAnsi="Times New Roman"/>
          <w:sz w:val="24"/>
          <w:szCs w:val="24"/>
        </w:rPr>
        <w:t>împlinit</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vârsta</w:t>
      </w:r>
      <w:proofErr w:type="spellEnd"/>
      <w:r w:rsidRPr="00A63E23">
        <w:rPr>
          <w:rFonts w:ascii="Times New Roman" w:hAnsi="Times New Roman"/>
          <w:sz w:val="24"/>
          <w:szCs w:val="24"/>
        </w:rPr>
        <w:t xml:space="preserve"> de 80 de ani la data </w:t>
      </w:r>
      <w:proofErr w:type="spellStart"/>
      <w:r w:rsidRPr="00A63E23">
        <w:rPr>
          <w:rFonts w:ascii="Times New Roman" w:hAnsi="Times New Roman"/>
          <w:sz w:val="24"/>
          <w:szCs w:val="24"/>
        </w:rPr>
        <w:t>depunerii</w:t>
      </w:r>
      <w:proofErr w:type="spellEnd"/>
      <w:r w:rsidRPr="00A63E23">
        <w:rPr>
          <w:rFonts w:ascii="Times New Roman" w:hAnsi="Times New Roman"/>
          <w:sz w:val="24"/>
          <w:szCs w:val="24"/>
        </w:rPr>
        <w:t xml:space="preserve"> </w:t>
      </w:r>
      <w:proofErr w:type="spellStart"/>
      <w:r w:rsidRPr="00A63E23">
        <w:rPr>
          <w:rFonts w:ascii="Times New Roman" w:hAnsi="Times New Roman"/>
          <w:sz w:val="24"/>
          <w:szCs w:val="24"/>
        </w:rPr>
        <w:t>declarației</w:t>
      </w:r>
      <w:proofErr w:type="spellEnd"/>
      <w:r w:rsidRPr="00A63E23">
        <w:rPr>
          <w:rFonts w:ascii="Times New Roman" w:hAnsi="Times New Roman"/>
          <w:sz w:val="24"/>
          <w:szCs w:val="24"/>
        </w:rPr>
        <w:t xml:space="preserve"> de </w:t>
      </w:r>
      <w:proofErr w:type="spellStart"/>
      <w:r w:rsidRPr="00A63E23">
        <w:rPr>
          <w:rFonts w:ascii="Times New Roman" w:hAnsi="Times New Roman"/>
          <w:sz w:val="24"/>
          <w:szCs w:val="24"/>
        </w:rPr>
        <w:t>impunere</w:t>
      </w:r>
      <w:proofErr w:type="spellEnd"/>
      <w:r w:rsidRPr="00A63E23">
        <w:rPr>
          <w:rFonts w:ascii="Times New Roman" w:hAnsi="Times New Roman"/>
          <w:sz w:val="24"/>
          <w:szCs w:val="24"/>
        </w:rPr>
        <w:t>.</w:t>
      </w:r>
    </w:p>
    <w:p w14:paraId="7DB9313B" w14:textId="3E688D31" w:rsidR="00196651" w:rsidRPr="00953D89" w:rsidRDefault="00196651" w:rsidP="00A63E23">
      <w:pPr>
        <w:spacing w:after="160" w:line="278" w:lineRule="auto"/>
        <w:rPr>
          <w:rFonts w:ascii="Times New Roman" w:hAnsi="Times New Roman"/>
          <w:b/>
          <w:bCs/>
          <w:sz w:val="24"/>
          <w:szCs w:val="24"/>
          <w:lang w:val="ro-RO"/>
        </w:rPr>
      </w:pPr>
    </w:p>
    <w:p w14:paraId="6561DDFD" w14:textId="588565FC" w:rsidR="00D94413" w:rsidRDefault="00D94413" w:rsidP="002E3287">
      <w:pPr>
        <w:spacing w:after="0"/>
        <w:jc w:val="center"/>
        <w:rPr>
          <w:rFonts w:ascii="Times New Roman" w:hAnsi="Times New Roman"/>
          <w:b/>
          <w:bCs/>
          <w:sz w:val="24"/>
          <w:szCs w:val="24"/>
          <w:lang w:val="ro-RO"/>
        </w:rPr>
      </w:pPr>
      <w:r>
        <w:rPr>
          <w:rFonts w:ascii="Times New Roman" w:hAnsi="Times New Roman"/>
          <w:b/>
          <w:bCs/>
          <w:sz w:val="24"/>
          <w:szCs w:val="24"/>
          <w:lang w:val="ro-RO"/>
        </w:rPr>
        <w:t>CAPITOLUL IV – CONTRAVENȚII</w:t>
      </w:r>
    </w:p>
    <w:p w14:paraId="42E66CEB" w14:textId="77777777" w:rsidR="002E3287" w:rsidRDefault="002E3287" w:rsidP="002E3287">
      <w:pPr>
        <w:spacing w:after="0"/>
        <w:jc w:val="center"/>
        <w:rPr>
          <w:rFonts w:ascii="Times New Roman" w:hAnsi="Times New Roman"/>
          <w:b/>
          <w:bCs/>
          <w:sz w:val="24"/>
          <w:szCs w:val="24"/>
          <w:lang w:val="ro-RO"/>
        </w:rPr>
      </w:pPr>
    </w:p>
    <w:p w14:paraId="2124D5E0" w14:textId="6EDCBF26" w:rsidR="00474277" w:rsidRDefault="00474277" w:rsidP="00DF563D">
      <w:pPr>
        <w:spacing w:after="0"/>
        <w:jc w:val="both"/>
        <w:rPr>
          <w:rFonts w:ascii="Times New Roman" w:hAnsi="Times New Roman"/>
          <w:sz w:val="24"/>
          <w:szCs w:val="24"/>
          <w:lang w:val="ro-RO"/>
        </w:rPr>
      </w:pPr>
      <w:r>
        <w:rPr>
          <w:rFonts w:ascii="Times New Roman" w:hAnsi="Times New Roman"/>
          <w:b/>
          <w:bCs/>
          <w:sz w:val="24"/>
          <w:szCs w:val="24"/>
          <w:lang w:val="ro-RO"/>
        </w:rPr>
        <w:t>Art. 1</w:t>
      </w:r>
      <w:r w:rsidR="00F83127">
        <w:rPr>
          <w:rFonts w:ascii="Times New Roman" w:hAnsi="Times New Roman"/>
          <w:b/>
          <w:bCs/>
          <w:sz w:val="24"/>
          <w:szCs w:val="24"/>
          <w:lang w:val="ro-RO"/>
        </w:rPr>
        <w:t>6</w:t>
      </w:r>
      <w:r>
        <w:rPr>
          <w:rFonts w:ascii="Times New Roman" w:hAnsi="Times New Roman"/>
          <w:b/>
          <w:bCs/>
          <w:sz w:val="24"/>
          <w:szCs w:val="24"/>
          <w:lang w:val="ro-RO"/>
        </w:rPr>
        <w:t xml:space="preserve">– (1) </w:t>
      </w:r>
      <w:r>
        <w:rPr>
          <w:rFonts w:ascii="Times New Roman" w:hAnsi="Times New Roman"/>
          <w:sz w:val="24"/>
          <w:szCs w:val="24"/>
          <w:lang w:val="ro-RO"/>
        </w:rPr>
        <w:t>Constituie contravenții următoarele fapte, dacă nu au fost săvârșite în astfel de condiții încât să fie considerate, potrivit legii, infracțiuni:</w:t>
      </w:r>
    </w:p>
    <w:p w14:paraId="4E05D4DE" w14:textId="602C41C2" w:rsidR="00474277" w:rsidRDefault="00474277" w:rsidP="00474277">
      <w:pPr>
        <w:pStyle w:val="ListParagraph"/>
        <w:numPr>
          <w:ilvl w:val="0"/>
          <w:numId w:val="23"/>
        </w:numPr>
        <w:spacing w:after="0"/>
        <w:jc w:val="both"/>
        <w:rPr>
          <w:rFonts w:ascii="Times New Roman" w:hAnsi="Times New Roman"/>
          <w:sz w:val="24"/>
          <w:szCs w:val="24"/>
          <w:lang w:val="ro-RO"/>
        </w:rPr>
      </w:pPr>
      <w:r>
        <w:rPr>
          <w:rFonts w:ascii="Times New Roman" w:hAnsi="Times New Roman"/>
          <w:sz w:val="24"/>
          <w:szCs w:val="24"/>
          <w:lang w:val="ro-RO"/>
        </w:rPr>
        <w:t>Depunerea peste termen a declarației de impunere/rectificative pentru stabilirea taxei de salubrizare prevăzută la art. 4;</w:t>
      </w:r>
    </w:p>
    <w:p w14:paraId="63ACB0D7" w14:textId="2E8871F5" w:rsidR="00474277" w:rsidRDefault="00474277" w:rsidP="00474277">
      <w:pPr>
        <w:pStyle w:val="ListParagraph"/>
        <w:numPr>
          <w:ilvl w:val="0"/>
          <w:numId w:val="23"/>
        </w:numPr>
        <w:spacing w:after="0"/>
        <w:jc w:val="both"/>
        <w:rPr>
          <w:rFonts w:ascii="Times New Roman" w:hAnsi="Times New Roman"/>
          <w:sz w:val="24"/>
          <w:szCs w:val="24"/>
          <w:lang w:val="ro-RO"/>
        </w:rPr>
      </w:pPr>
      <w:r>
        <w:rPr>
          <w:rFonts w:ascii="Times New Roman" w:hAnsi="Times New Roman"/>
          <w:sz w:val="24"/>
          <w:szCs w:val="24"/>
          <w:lang w:val="ro-RO"/>
        </w:rPr>
        <w:t>Nedepu</w:t>
      </w:r>
      <w:r w:rsidR="008139C3">
        <w:rPr>
          <w:rFonts w:ascii="Times New Roman" w:hAnsi="Times New Roman"/>
          <w:sz w:val="24"/>
          <w:szCs w:val="24"/>
          <w:lang w:val="ro-RO"/>
        </w:rPr>
        <w:t>ne</w:t>
      </w:r>
      <w:r>
        <w:rPr>
          <w:rFonts w:ascii="Times New Roman" w:hAnsi="Times New Roman"/>
          <w:sz w:val="24"/>
          <w:szCs w:val="24"/>
          <w:lang w:val="ro-RO"/>
        </w:rPr>
        <w:t>rea declarației de impunere/rectificative pentru stabilirea taxei de salubrizare prevăzută la art 4;</w:t>
      </w:r>
    </w:p>
    <w:p w14:paraId="0CDFC55C" w14:textId="0DEA03ED" w:rsidR="00474277" w:rsidRDefault="00474277" w:rsidP="00474277">
      <w:pPr>
        <w:pStyle w:val="ListParagraph"/>
        <w:numPr>
          <w:ilvl w:val="0"/>
          <w:numId w:val="23"/>
        </w:numPr>
        <w:spacing w:after="0"/>
        <w:jc w:val="both"/>
        <w:rPr>
          <w:rFonts w:ascii="Times New Roman" w:hAnsi="Times New Roman"/>
          <w:sz w:val="24"/>
          <w:szCs w:val="24"/>
          <w:lang w:val="ro-RO"/>
        </w:rPr>
      </w:pPr>
      <w:r>
        <w:rPr>
          <w:rFonts w:ascii="Times New Roman" w:hAnsi="Times New Roman"/>
          <w:sz w:val="24"/>
          <w:szCs w:val="24"/>
          <w:lang w:val="ro-RO"/>
        </w:rPr>
        <w:t>Depunerea declarației de impunere/rectificate pentru stabilirea taxei de salubrizare prevăzută la art. 4 cu informații eronate;</w:t>
      </w:r>
    </w:p>
    <w:p w14:paraId="1311A013" w14:textId="49E5547B" w:rsidR="00474277" w:rsidRDefault="00474277" w:rsidP="002E3287">
      <w:pPr>
        <w:spacing w:after="0"/>
        <w:ind w:firstLine="720"/>
        <w:jc w:val="both"/>
        <w:rPr>
          <w:rFonts w:ascii="Times New Roman" w:hAnsi="Times New Roman"/>
          <w:sz w:val="24"/>
          <w:szCs w:val="24"/>
          <w:lang w:val="ro-RO"/>
        </w:rPr>
      </w:pPr>
      <w:r>
        <w:rPr>
          <w:rFonts w:ascii="Times New Roman" w:hAnsi="Times New Roman"/>
          <w:sz w:val="24"/>
          <w:szCs w:val="24"/>
          <w:lang w:val="ro-RO"/>
        </w:rPr>
        <w:t xml:space="preserve">(2) Contravenția prevăzută la alin. (1), lit. a) se sancționează cu amendă de 50 lei, iar cele de la alin. (1), lit. b) și c) cu amendă de 100 de lei. </w:t>
      </w:r>
    </w:p>
    <w:p w14:paraId="1A74C007" w14:textId="05F36370" w:rsidR="00474277" w:rsidRDefault="00474277" w:rsidP="002E3287">
      <w:pPr>
        <w:spacing w:after="0"/>
        <w:ind w:firstLine="720"/>
        <w:jc w:val="both"/>
        <w:rPr>
          <w:rFonts w:ascii="Times New Roman" w:hAnsi="Times New Roman"/>
          <w:sz w:val="24"/>
          <w:szCs w:val="24"/>
          <w:lang w:val="ro-RO"/>
        </w:rPr>
      </w:pPr>
      <w:r>
        <w:rPr>
          <w:rFonts w:ascii="Times New Roman" w:hAnsi="Times New Roman"/>
          <w:sz w:val="24"/>
          <w:szCs w:val="24"/>
          <w:lang w:val="ro-RO"/>
        </w:rPr>
        <w:t>(3) Contravențiile se constată de către personalul Compartimentului Contabilitate-financiar și executare silită;</w:t>
      </w:r>
    </w:p>
    <w:p w14:paraId="10328EFB" w14:textId="2FC1548B" w:rsidR="00474277" w:rsidRDefault="00474277" w:rsidP="002E3287">
      <w:pPr>
        <w:spacing w:after="0"/>
        <w:ind w:firstLine="720"/>
        <w:jc w:val="both"/>
        <w:rPr>
          <w:rFonts w:ascii="Times New Roman" w:hAnsi="Times New Roman"/>
          <w:sz w:val="24"/>
          <w:szCs w:val="24"/>
          <w:lang w:val="ro-RO"/>
        </w:rPr>
      </w:pPr>
      <w:r>
        <w:rPr>
          <w:rFonts w:ascii="Times New Roman" w:hAnsi="Times New Roman"/>
          <w:sz w:val="24"/>
          <w:szCs w:val="24"/>
          <w:lang w:val="ro-RO"/>
        </w:rPr>
        <w:lastRenderedPageBreak/>
        <w:t>(4) Contravențiilor prevăzute în prezentul capitol</w:t>
      </w:r>
      <w:r w:rsidR="002E3287">
        <w:rPr>
          <w:rFonts w:ascii="Times New Roman" w:hAnsi="Times New Roman"/>
          <w:sz w:val="24"/>
          <w:szCs w:val="24"/>
          <w:lang w:val="ro-RO"/>
        </w:rPr>
        <w:t xml:space="preserve"> li se aplică dispozițiile Ordonanței Guvernului nr. 2/2001 privind regimul juridic al contravențiilor, aprobată cu modificări și completări prin Legea nr. 180/2002, cu modificările și completările ulterioare. </w:t>
      </w:r>
    </w:p>
    <w:p w14:paraId="2A7D7683" w14:textId="77777777" w:rsidR="002302BF" w:rsidRPr="00474277" w:rsidRDefault="002302BF" w:rsidP="002E3287">
      <w:pPr>
        <w:spacing w:after="0"/>
        <w:ind w:firstLine="720"/>
        <w:jc w:val="both"/>
        <w:rPr>
          <w:rFonts w:ascii="Times New Roman" w:hAnsi="Times New Roman"/>
          <w:sz w:val="24"/>
          <w:szCs w:val="24"/>
          <w:lang w:val="ro-RO"/>
        </w:rPr>
      </w:pPr>
    </w:p>
    <w:p w14:paraId="164BDAEF" w14:textId="7FAF1BAE" w:rsidR="00D94413" w:rsidRDefault="00D94413" w:rsidP="002302BF">
      <w:pPr>
        <w:spacing w:after="0"/>
        <w:jc w:val="center"/>
        <w:rPr>
          <w:rFonts w:ascii="Times New Roman" w:hAnsi="Times New Roman"/>
          <w:b/>
          <w:bCs/>
          <w:sz w:val="24"/>
          <w:szCs w:val="24"/>
          <w:lang w:val="ro-RO"/>
        </w:rPr>
      </w:pPr>
      <w:r>
        <w:rPr>
          <w:rFonts w:ascii="Times New Roman" w:hAnsi="Times New Roman"/>
          <w:b/>
          <w:bCs/>
          <w:sz w:val="24"/>
          <w:szCs w:val="24"/>
          <w:lang w:val="ro-RO"/>
        </w:rPr>
        <w:t>CAPITOLUL V – DISPOZIȚII TRANZITORII</w:t>
      </w:r>
    </w:p>
    <w:p w14:paraId="4DC04EA9" w14:textId="77777777" w:rsidR="002302BF" w:rsidRPr="00D94413" w:rsidRDefault="002302BF" w:rsidP="002302BF">
      <w:pPr>
        <w:spacing w:after="0"/>
        <w:jc w:val="center"/>
        <w:rPr>
          <w:rFonts w:ascii="Times New Roman" w:hAnsi="Times New Roman"/>
          <w:b/>
          <w:bCs/>
          <w:sz w:val="24"/>
          <w:szCs w:val="24"/>
          <w:lang w:val="ro-RO"/>
        </w:rPr>
      </w:pPr>
    </w:p>
    <w:p w14:paraId="4F20DC15" w14:textId="3B0371C9" w:rsidR="00D94413" w:rsidRDefault="002E3287" w:rsidP="00DF563D">
      <w:pPr>
        <w:spacing w:after="0"/>
        <w:jc w:val="both"/>
        <w:rPr>
          <w:rFonts w:ascii="Times New Roman" w:hAnsi="Times New Roman"/>
          <w:sz w:val="24"/>
          <w:szCs w:val="24"/>
          <w:lang w:val="ro-RO"/>
        </w:rPr>
      </w:pPr>
      <w:r>
        <w:rPr>
          <w:rFonts w:ascii="Times New Roman" w:hAnsi="Times New Roman"/>
          <w:b/>
          <w:bCs/>
          <w:sz w:val="24"/>
          <w:szCs w:val="24"/>
          <w:lang w:val="ro-RO"/>
        </w:rPr>
        <w:t>Art. 1</w:t>
      </w:r>
      <w:r w:rsidR="00F83127">
        <w:rPr>
          <w:rFonts w:ascii="Times New Roman" w:hAnsi="Times New Roman"/>
          <w:b/>
          <w:bCs/>
          <w:sz w:val="24"/>
          <w:szCs w:val="24"/>
          <w:lang w:val="ro-RO"/>
        </w:rPr>
        <w:t>7</w:t>
      </w:r>
      <w:r>
        <w:rPr>
          <w:rFonts w:ascii="Times New Roman" w:hAnsi="Times New Roman"/>
          <w:b/>
          <w:bCs/>
          <w:sz w:val="24"/>
          <w:szCs w:val="24"/>
          <w:lang w:val="ro-RO"/>
        </w:rPr>
        <w:t xml:space="preserve"> </w:t>
      </w:r>
      <w:r>
        <w:rPr>
          <w:rFonts w:ascii="Times New Roman" w:hAnsi="Times New Roman"/>
          <w:sz w:val="24"/>
          <w:szCs w:val="24"/>
          <w:lang w:val="ro-RO"/>
        </w:rPr>
        <w:t>Pentru anul 2026, declarația de impunere pentru stabilirea taxei de salubrizare prevăzută la art. 4 se depune de către toți utilizatorii casnici sau non-casnici până la data de 31 martie, inclusiv.</w:t>
      </w:r>
    </w:p>
    <w:p w14:paraId="5215A750" w14:textId="06D7DBD6" w:rsidR="00B60D4E" w:rsidRDefault="00B60D4E" w:rsidP="00DF563D">
      <w:pPr>
        <w:spacing w:after="0"/>
        <w:jc w:val="both"/>
        <w:rPr>
          <w:rFonts w:ascii="Times New Roman" w:hAnsi="Times New Roman"/>
          <w:sz w:val="24"/>
          <w:szCs w:val="24"/>
          <w:lang w:val="ro-RO"/>
        </w:rPr>
      </w:pPr>
      <w:r>
        <w:rPr>
          <w:rFonts w:ascii="Times New Roman" w:hAnsi="Times New Roman"/>
          <w:b/>
          <w:bCs/>
          <w:sz w:val="24"/>
          <w:szCs w:val="24"/>
          <w:lang w:val="ro-RO"/>
        </w:rPr>
        <w:t>Art. 1</w:t>
      </w:r>
      <w:r w:rsidR="00F83127">
        <w:rPr>
          <w:rFonts w:ascii="Times New Roman" w:hAnsi="Times New Roman"/>
          <w:b/>
          <w:bCs/>
          <w:sz w:val="24"/>
          <w:szCs w:val="24"/>
          <w:lang w:val="ro-RO"/>
        </w:rPr>
        <w:t>8</w:t>
      </w:r>
      <w:r>
        <w:rPr>
          <w:rFonts w:ascii="Times New Roman" w:hAnsi="Times New Roman"/>
          <w:b/>
          <w:bCs/>
          <w:sz w:val="24"/>
          <w:szCs w:val="24"/>
          <w:lang w:val="ro-RO"/>
        </w:rPr>
        <w:t xml:space="preserve"> </w:t>
      </w:r>
      <w:r>
        <w:rPr>
          <w:rFonts w:ascii="Times New Roman" w:hAnsi="Times New Roman"/>
          <w:sz w:val="24"/>
          <w:szCs w:val="24"/>
          <w:lang w:val="ro-RO"/>
        </w:rPr>
        <w:t xml:space="preserve">Taxa specială de salubrizare se încasează prin casieria primăriei, direct în contul bancar al primăriei prin transfer bancar sau prin intermediul platformei ghiseul.ro. </w:t>
      </w:r>
    </w:p>
    <w:p w14:paraId="5A6F9A0D" w14:textId="29EAC6B9" w:rsidR="00B60D4E" w:rsidRPr="00B60D4E" w:rsidRDefault="00B60D4E" w:rsidP="00DF563D">
      <w:pPr>
        <w:spacing w:after="0"/>
        <w:jc w:val="both"/>
        <w:rPr>
          <w:rFonts w:ascii="Times New Roman" w:hAnsi="Times New Roman"/>
          <w:sz w:val="24"/>
          <w:szCs w:val="24"/>
          <w:lang w:val="ro-RO"/>
        </w:rPr>
      </w:pPr>
      <w:r>
        <w:rPr>
          <w:rFonts w:ascii="Times New Roman" w:hAnsi="Times New Roman"/>
          <w:b/>
          <w:bCs/>
          <w:sz w:val="24"/>
          <w:szCs w:val="24"/>
          <w:lang w:val="ro-RO"/>
        </w:rPr>
        <w:t xml:space="preserve">Art. </w:t>
      </w:r>
      <w:r w:rsidR="00F83127">
        <w:rPr>
          <w:rFonts w:ascii="Times New Roman" w:hAnsi="Times New Roman"/>
          <w:b/>
          <w:bCs/>
          <w:sz w:val="24"/>
          <w:szCs w:val="24"/>
          <w:lang w:val="ro-RO"/>
        </w:rPr>
        <w:t>19</w:t>
      </w:r>
      <w:r>
        <w:rPr>
          <w:rFonts w:ascii="Times New Roman" w:hAnsi="Times New Roman"/>
          <w:b/>
          <w:bCs/>
          <w:sz w:val="24"/>
          <w:szCs w:val="24"/>
          <w:lang w:val="ro-RO"/>
        </w:rPr>
        <w:t xml:space="preserve"> </w:t>
      </w:r>
      <w:r>
        <w:rPr>
          <w:rFonts w:ascii="Times New Roman" w:hAnsi="Times New Roman"/>
          <w:sz w:val="24"/>
          <w:szCs w:val="24"/>
          <w:lang w:val="ro-RO"/>
        </w:rPr>
        <w:t>Pentru recuperarea sumelor datorate cu titlu de taxă specială de salubrizare se aplică măsurile de urmărire și executare silită prevăzute de legislația specială în vigoare.</w:t>
      </w:r>
    </w:p>
    <w:p w14:paraId="074821A4" w14:textId="7407F336" w:rsidR="009E1FEC" w:rsidRDefault="00BE5AA7" w:rsidP="00DF563D">
      <w:pPr>
        <w:spacing w:after="0"/>
        <w:jc w:val="both"/>
        <w:rPr>
          <w:rFonts w:ascii="Times New Roman" w:hAnsi="Times New Roman"/>
          <w:sz w:val="24"/>
          <w:szCs w:val="24"/>
          <w:lang w:val="ro-RO"/>
        </w:rPr>
      </w:pPr>
      <w:r>
        <w:rPr>
          <w:rFonts w:ascii="Times New Roman" w:hAnsi="Times New Roman"/>
          <w:b/>
          <w:bCs/>
          <w:sz w:val="24"/>
          <w:szCs w:val="24"/>
          <w:lang w:val="ro-RO"/>
        </w:rPr>
        <w:t>Art. 2</w:t>
      </w:r>
      <w:r w:rsidR="00F83127">
        <w:rPr>
          <w:rFonts w:ascii="Times New Roman" w:hAnsi="Times New Roman"/>
          <w:b/>
          <w:bCs/>
          <w:sz w:val="24"/>
          <w:szCs w:val="24"/>
          <w:lang w:val="ro-RO"/>
        </w:rPr>
        <w:t>0</w:t>
      </w:r>
      <w:r>
        <w:rPr>
          <w:rFonts w:ascii="Times New Roman" w:hAnsi="Times New Roman"/>
          <w:b/>
          <w:bCs/>
          <w:sz w:val="24"/>
          <w:szCs w:val="24"/>
          <w:lang w:val="ro-RO"/>
        </w:rPr>
        <w:t xml:space="preserve"> </w:t>
      </w:r>
      <w:r>
        <w:rPr>
          <w:rFonts w:ascii="Times New Roman" w:hAnsi="Times New Roman"/>
          <w:sz w:val="24"/>
          <w:szCs w:val="24"/>
          <w:lang w:val="ro-RO"/>
        </w:rPr>
        <w:t>Compartimentul Contabilitate-financiar și executare silită care gestionează taxa specială stabilită pentru serviciile de salubrizare au următoarele atribuții:</w:t>
      </w:r>
    </w:p>
    <w:p w14:paraId="55641E72" w14:textId="2FE19405" w:rsid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a)urmărește depunerea declarațiilor</w:t>
      </w:r>
      <w:r>
        <w:rPr>
          <w:rFonts w:ascii="Times New Roman" w:hAnsi="Times New Roman"/>
          <w:sz w:val="24"/>
          <w:szCs w:val="24"/>
          <w:lang w:val="ro-RO"/>
        </w:rPr>
        <w:t xml:space="preserve"> de impunere/rectificative</w:t>
      </w:r>
      <w:r w:rsidRPr="00BE5AA7">
        <w:rPr>
          <w:rFonts w:ascii="Times New Roman" w:hAnsi="Times New Roman"/>
          <w:sz w:val="24"/>
          <w:szCs w:val="24"/>
          <w:lang w:val="ro-RO"/>
        </w:rPr>
        <w:t xml:space="preserve"> de la </w:t>
      </w:r>
      <w:r>
        <w:rPr>
          <w:rFonts w:ascii="Times New Roman" w:hAnsi="Times New Roman"/>
          <w:sz w:val="24"/>
          <w:szCs w:val="24"/>
          <w:lang w:val="ro-RO"/>
        </w:rPr>
        <w:t>utilizatorii casnici și non-casnici</w:t>
      </w:r>
      <w:r w:rsidRPr="00BE5AA7">
        <w:rPr>
          <w:rFonts w:ascii="Times New Roman" w:hAnsi="Times New Roman"/>
          <w:sz w:val="24"/>
          <w:szCs w:val="24"/>
          <w:lang w:val="ro-RO"/>
        </w:rPr>
        <w:t xml:space="preserve"> și asigură înregistrarea acestora;</w:t>
      </w:r>
    </w:p>
    <w:p w14:paraId="08CE4AE2" w14:textId="17C6EEFF"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 xml:space="preserve">b)încasează de la </w:t>
      </w:r>
      <w:r>
        <w:rPr>
          <w:rFonts w:ascii="Times New Roman" w:hAnsi="Times New Roman"/>
          <w:sz w:val="24"/>
          <w:szCs w:val="24"/>
          <w:lang w:val="ro-RO"/>
        </w:rPr>
        <w:t>contribuabili</w:t>
      </w:r>
      <w:r w:rsidRPr="00BE5AA7">
        <w:rPr>
          <w:rFonts w:ascii="Times New Roman" w:hAnsi="Times New Roman"/>
          <w:sz w:val="24"/>
          <w:szCs w:val="24"/>
          <w:lang w:val="ro-RO"/>
        </w:rPr>
        <w:t xml:space="preserve"> taxele speciale stabilite în temeiul Hotărârii Consiliului Local;</w:t>
      </w:r>
    </w:p>
    <w:p w14:paraId="6D1B66B0" w14:textId="77777777"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c)ține evidența sumelor datorate/încasate defalcat pe tipuri de beneficiari;</w:t>
      </w:r>
    </w:p>
    <w:p w14:paraId="4F3F5CAE" w14:textId="77777777"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d) întocmește evidențe cu persoanele beneficiare de scutiri/facilități  de la plata taxei speciale de salubrizare;</w:t>
      </w:r>
    </w:p>
    <w:p w14:paraId="4CD36B08" w14:textId="77777777"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e)asigură depunerea în contul special constituit pentru administrarea taxei de salubrizare a sumelor încasate în numerar la casierie;</w:t>
      </w:r>
    </w:p>
    <w:p w14:paraId="65BDFA5B" w14:textId="77777777"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f) ține evidența pe bază de documente justificative a sumelor plătite operatorilor de salubrizare;</w:t>
      </w:r>
    </w:p>
    <w:p w14:paraId="443A56D7" w14:textId="4D257BE9" w:rsidR="00BE5AA7" w:rsidRPr="00BE5AA7" w:rsidRDefault="00BE5AA7" w:rsidP="00BE5AA7">
      <w:pPr>
        <w:spacing w:after="0"/>
        <w:jc w:val="both"/>
        <w:rPr>
          <w:rFonts w:ascii="Times New Roman" w:hAnsi="Times New Roman"/>
          <w:sz w:val="24"/>
          <w:szCs w:val="24"/>
          <w:lang w:val="ro-RO"/>
        </w:rPr>
      </w:pPr>
      <w:r w:rsidRPr="00BE5AA7">
        <w:rPr>
          <w:rFonts w:ascii="Times New Roman" w:hAnsi="Times New Roman"/>
          <w:sz w:val="24"/>
          <w:szCs w:val="24"/>
          <w:lang w:val="ro-RO"/>
        </w:rPr>
        <w:t>g) operează în evidențele proprii, regulariz</w:t>
      </w:r>
      <w:r>
        <w:rPr>
          <w:rFonts w:ascii="Times New Roman" w:hAnsi="Times New Roman"/>
          <w:sz w:val="24"/>
          <w:szCs w:val="24"/>
          <w:lang w:val="ro-RO"/>
        </w:rPr>
        <w:t>ă</w:t>
      </w:r>
      <w:r w:rsidRPr="00BE5AA7">
        <w:rPr>
          <w:rFonts w:ascii="Times New Roman" w:hAnsi="Times New Roman"/>
          <w:sz w:val="24"/>
          <w:szCs w:val="24"/>
          <w:lang w:val="ro-RO"/>
        </w:rPr>
        <w:t>rile, rectific</w:t>
      </w:r>
      <w:r>
        <w:rPr>
          <w:rFonts w:ascii="Times New Roman" w:hAnsi="Times New Roman"/>
          <w:sz w:val="24"/>
          <w:szCs w:val="24"/>
          <w:lang w:val="ro-RO"/>
        </w:rPr>
        <w:t>ă</w:t>
      </w:r>
      <w:r w:rsidRPr="00BE5AA7">
        <w:rPr>
          <w:rFonts w:ascii="Times New Roman" w:hAnsi="Times New Roman"/>
          <w:sz w:val="24"/>
          <w:szCs w:val="24"/>
          <w:lang w:val="ro-RO"/>
        </w:rPr>
        <w:t xml:space="preserve">rile </w:t>
      </w:r>
      <w:r>
        <w:rPr>
          <w:rFonts w:ascii="Times New Roman" w:hAnsi="Times New Roman"/>
          <w:sz w:val="24"/>
          <w:szCs w:val="24"/>
          <w:lang w:val="ro-RO"/>
        </w:rPr>
        <w:t>ș</w:t>
      </w:r>
      <w:r w:rsidRPr="00BE5AA7">
        <w:rPr>
          <w:rFonts w:ascii="Times New Roman" w:hAnsi="Times New Roman"/>
          <w:sz w:val="24"/>
          <w:szCs w:val="24"/>
          <w:lang w:val="ro-RO"/>
        </w:rPr>
        <w:t>i scutirile și reducerile prevăzute în actele normative/administrative, după caz;</w:t>
      </w:r>
    </w:p>
    <w:p w14:paraId="4E454744" w14:textId="59548B11" w:rsidR="009E1FEC" w:rsidRPr="00BE5AA7" w:rsidRDefault="00BE5AA7" w:rsidP="00DF563D">
      <w:pPr>
        <w:spacing w:after="0"/>
        <w:jc w:val="both"/>
        <w:rPr>
          <w:rFonts w:ascii="Times New Roman" w:hAnsi="Times New Roman"/>
          <w:sz w:val="24"/>
          <w:szCs w:val="24"/>
          <w:lang w:val="ro-RO"/>
        </w:rPr>
      </w:pPr>
      <w:r>
        <w:rPr>
          <w:rFonts w:ascii="Times New Roman" w:hAnsi="Times New Roman"/>
          <w:b/>
          <w:bCs/>
          <w:sz w:val="24"/>
          <w:szCs w:val="24"/>
          <w:lang w:val="ro-RO"/>
        </w:rPr>
        <w:t>Art. 2</w:t>
      </w:r>
      <w:r w:rsidR="00F83127">
        <w:rPr>
          <w:rFonts w:ascii="Times New Roman" w:hAnsi="Times New Roman"/>
          <w:b/>
          <w:bCs/>
          <w:sz w:val="24"/>
          <w:szCs w:val="24"/>
          <w:lang w:val="ro-RO"/>
        </w:rPr>
        <w:t>1</w:t>
      </w:r>
      <w:r>
        <w:rPr>
          <w:rFonts w:ascii="Times New Roman" w:hAnsi="Times New Roman"/>
          <w:b/>
          <w:bCs/>
          <w:sz w:val="24"/>
          <w:szCs w:val="24"/>
          <w:lang w:val="ro-RO"/>
        </w:rPr>
        <w:t xml:space="preserve"> </w:t>
      </w:r>
      <w:r>
        <w:rPr>
          <w:rFonts w:ascii="Times New Roman" w:hAnsi="Times New Roman"/>
          <w:sz w:val="24"/>
          <w:szCs w:val="24"/>
          <w:lang w:val="ro-RO"/>
        </w:rPr>
        <w:t>Prezentul regulament intră în vigoare de la data adoptării hotărârii de aprobare.</w:t>
      </w:r>
    </w:p>
    <w:p w14:paraId="4EC49807" w14:textId="77777777" w:rsidR="009E1FEC" w:rsidRDefault="009E1FEC" w:rsidP="00DF563D">
      <w:pPr>
        <w:spacing w:after="0"/>
        <w:jc w:val="both"/>
        <w:rPr>
          <w:rFonts w:ascii="Times New Roman" w:hAnsi="Times New Roman"/>
          <w:sz w:val="24"/>
          <w:szCs w:val="24"/>
          <w:lang w:val="ro-RO"/>
        </w:rPr>
      </w:pPr>
    </w:p>
    <w:p w14:paraId="3303441C" w14:textId="77777777" w:rsidR="009E1FEC" w:rsidRDefault="009E1FEC" w:rsidP="00DF563D">
      <w:pPr>
        <w:spacing w:after="0"/>
        <w:jc w:val="both"/>
        <w:rPr>
          <w:rFonts w:ascii="Times New Roman" w:hAnsi="Times New Roman"/>
          <w:sz w:val="24"/>
          <w:szCs w:val="24"/>
          <w:lang w:val="ro-RO"/>
        </w:rPr>
      </w:pPr>
    </w:p>
    <w:p w14:paraId="280919E5" w14:textId="77777777" w:rsidR="009E1FEC" w:rsidRDefault="009E1FEC" w:rsidP="00DF563D">
      <w:pPr>
        <w:spacing w:after="0"/>
        <w:jc w:val="both"/>
        <w:rPr>
          <w:rFonts w:ascii="Times New Roman" w:hAnsi="Times New Roman"/>
          <w:sz w:val="24"/>
          <w:szCs w:val="24"/>
          <w:lang w:val="ro-RO"/>
        </w:rPr>
      </w:pPr>
    </w:p>
    <w:p w14:paraId="661AC986" w14:textId="77777777" w:rsidR="009E1FEC" w:rsidRDefault="009E1FEC" w:rsidP="00DF563D">
      <w:pPr>
        <w:spacing w:after="0"/>
        <w:jc w:val="both"/>
        <w:rPr>
          <w:rFonts w:ascii="Times New Roman" w:hAnsi="Times New Roman"/>
          <w:sz w:val="24"/>
          <w:szCs w:val="24"/>
          <w:lang w:val="ro-RO"/>
        </w:rPr>
      </w:pPr>
    </w:p>
    <w:p w14:paraId="052A7F40" w14:textId="77777777" w:rsidR="009E1FEC" w:rsidRDefault="009E1FEC" w:rsidP="00DF563D">
      <w:pPr>
        <w:spacing w:after="0"/>
        <w:jc w:val="both"/>
        <w:rPr>
          <w:rFonts w:ascii="Times New Roman" w:hAnsi="Times New Roman"/>
          <w:sz w:val="24"/>
          <w:szCs w:val="24"/>
          <w:lang w:val="ro-RO"/>
        </w:rPr>
      </w:pPr>
    </w:p>
    <w:p w14:paraId="57CD6CDD" w14:textId="77777777" w:rsidR="009E1FEC" w:rsidRDefault="009E1FEC" w:rsidP="00DF563D">
      <w:pPr>
        <w:spacing w:after="0"/>
        <w:jc w:val="both"/>
        <w:rPr>
          <w:rFonts w:ascii="Times New Roman" w:hAnsi="Times New Roman"/>
          <w:sz w:val="24"/>
          <w:szCs w:val="24"/>
          <w:lang w:val="ro-RO"/>
        </w:rPr>
      </w:pPr>
    </w:p>
    <w:p w14:paraId="1AA9B78A" w14:textId="544DDE18" w:rsidR="009E1FEC" w:rsidRDefault="009E1FEC" w:rsidP="00DF563D">
      <w:pPr>
        <w:spacing w:after="0"/>
        <w:jc w:val="both"/>
        <w:rPr>
          <w:rFonts w:ascii="Times New Roman" w:hAnsi="Times New Roman"/>
          <w:sz w:val="24"/>
          <w:szCs w:val="24"/>
          <w:lang w:val="ro-RO"/>
        </w:rPr>
      </w:pPr>
    </w:p>
    <w:p w14:paraId="318C9210" w14:textId="77777777" w:rsidR="002E3287" w:rsidRDefault="002E3287" w:rsidP="00DF563D">
      <w:pPr>
        <w:spacing w:after="0"/>
        <w:jc w:val="both"/>
        <w:rPr>
          <w:rFonts w:ascii="Times New Roman" w:hAnsi="Times New Roman"/>
          <w:sz w:val="24"/>
          <w:szCs w:val="24"/>
          <w:lang w:val="ro-RO"/>
        </w:rPr>
      </w:pPr>
    </w:p>
    <w:p w14:paraId="738BD5D9" w14:textId="77777777" w:rsidR="002E3287" w:rsidRDefault="002E3287" w:rsidP="00DF563D">
      <w:pPr>
        <w:spacing w:after="0"/>
        <w:jc w:val="both"/>
        <w:rPr>
          <w:rFonts w:ascii="Times New Roman" w:hAnsi="Times New Roman"/>
          <w:sz w:val="24"/>
          <w:szCs w:val="24"/>
          <w:lang w:val="ro-RO"/>
        </w:rPr>
      </w:pPr>
    </w:p>
    <w:p w14:paraId="5CF7DE45" w14:textId="77777777" w:rsidR="002E3287" w:rsidRDefault="002E3287" w:rsidP="00DF563D">
      <w:pPr>
        <w:spacing w:after="0"/>
        <w:jc w:val="both"/>
        <w:rPr>
          <w:rFonts w:ascii="Times New Roman" w:hAnsi="Times New Roman"/>
          <w:sz w:val="24"/>
          <w:szCs w:val="24"/>
          <w:lang w:val="ro-RO"/>
        </w:rPr>
      </w:pPr>
    </w:p>
    <w:p w14:paraId="79AC7F1B" w14:textId="77777777" w:rsidR="002E3287" w:rsidRDefault="002E3287" w:rsidP="00DF563D">
      <w:pPr>
        <w:spacing w:after="0"/>
        <w:jc w:val="both"/>
        <w:rPr>
          <w:rFonts w:ascii="Times New Roman" w:hAnsi="Times New Roman"/>
          <w:sz w:val="24"/>
          <w:szCs w:val="24"/>
          <w:lang w:val="ro-RO"/>
        </w:rPr>
      </w:pPr>
    </w:p>
    <w:p w14:paraId="5926C283" w14:textId="77777777" w:rsidR="002E3287" w:rsidRDefault="002E3287" w:rsidP="00DF563D">
      <w:pPr>
        <w:spacing w:after="0"/>
        <w:jc w:val="both"/>
        <w:rPr>
          <w:rFonts w:ascii="Times New Roman" w:hAnsi="Times New Roman"/>
          <w:sz w:val="24"/>
          <w:szCs w:val="24"/>
          <w:lang w:val="ro-RO"/>
        </w:rPr>
      </w:pPr>
    </w:p>
    <w:p w14:paraId="732A7267" w14:textId="77777777" w:rsidR="002E3287" w:rsidRDefault="002E3287" w:rsidP="00DF563D">
      <w:pPr>
        <w:spacing w:after="0"/>
        <w:jc w:val="both"/>
        <w:rPr>
          <w:rFonts w:ascii="Times New Roman" w:hAnsi="Times New Roman"/>
          <w:sz w:val="24"/>
          <w:szCs w:val="24"/>
          <w:lang w:val="ro-RO"/>
        </w:rPr>
      </w:pPr>
    </w:p>
    <w:p w14:paraId="1378D6C9" w14:textId="77777777" w:rsidR="002E3287" w:rsidRDefault="002E3287" w:rsidP="00DF563D">
      <w:pPr>
        <w:spacing w:after="0"/>
        <w:jc w:val="both"/>
        <w:rPr>
          <w:rFonts w:ascii="Times New Roman" w:hAnsi="Times New Roman"/>
          <w:sz w:val="24"/>
          <w:szCs w:val="24"/>
          <w:lang w:val="ro-RO"/>
        </w:rPr>
      </w:pPr>
    </w:p>
    <w:p w14:paraId="01A9082E" w14:textId="77777777" w:rsidR="002E3287" w:rsidRDefault="002E3287" w:rsidP="00DF563D">
      <w:pPr>
        <w:spacing w:after="0"/>
        <w:jc w:val="both"/>
        <w:rPr>
          <w:rFonts w:ascii="Times New Roman" w:hAnsi="Times New Roman"/>
          <w:sz w:val="24"/>
          <w:szCs w:val="24"/>
          <w:lang w:val="ro-RO"/>
        </w:rPr>
      </w:pPr>
    </w:p>
    <w:p w14:paraId="33E26A55" w14:textId="77777777" w:rsidR="002E3287" w:rsidRDefault="002E3287" w:rsidP="00DF563D">
      <w:pPr>
        <w:spacing w:after="0"/>
        <w:jc w:val="both"/>
        <w:rPr>
          <w:rFonts w:ascii="Times New Roman" w:hAnsi="Times New Roman"/>
          <w:sz w:val="24"/>
          <w:szCs w:val="24"/>
          <w:lang w:val="ro-RO"/>
        </w:rPr>
      </w:pPr>
    </w:p>
    <w:p w14:paraId="25EBBF73" w14:textId="77777777" w:rsidR="002E3287" w:rsidRDefault="002E3287" w:rsidP="00DF563D">
      <w:pPr>
        <w:spacing w:after="0"/>
        <w:jc w:val="both"/>
        <w:rPr>
          <w:rFonts w:ascii="Times New Roman" w:hAnsi="Times New Roman"/>
          <w:sz w:val="24"/>
          <w:szCs w:val="24"/>
          <w:lang w:val="ro-RO"/>
        </w:rPr>
      </w:pPr>
    </w:p>
    <w:p w14:paraId="4CE2E6D0" w14:textId="77777777" w:rsidR="002E3287" w:rsidRPr="0012159F" w:rsidRDefault="002E3287" w:rsidP="00DF563D">
      <w:pPr>
        <w:spacing w:after="0"/>
        <w:jc w:val="both"/>
        <w:rPr>
          <w:rFonts w:ascii="Times New Roman" w:hAnsi="Times New Roman"/>
          <w:sz w:val="24"/>
          <w:szCs w:val="24"/>
          <w:lang w:val="ro-RO"/>
        </w:rPr>
      </w:pPr>
    </w:p>
    <w:p w14:paraId="6989E94D" w14:textId="77777777" w:rsidR="00707B18" w:rsidRPr="00BE5AA7" w:rsidRDefault="00707B18" w:rsidP="00BE5AA7">
      <w:pPr>
        <w:spacing w:after="0"/>
        <w:rPr>
          <w:rFonts w:ascii="Times New Roman" w:hAnsi="Times New Roman"/>
          <w:b/>
          <w:bCs/>
          <w:sz w:val="24"/>
          <w:szCs w:val="24"/>
          <w:lang w:val="ro-RO"/>
        </w:rPr>
      </w:pPr>
      <w:bookmarkStart w:id="3" w:name="_Toc245811799"/>
      <w:bookmarkStart w:id="4" w:name="_Toc425085072"/>
      <w:bookmarkEnd w:id="2"/>
      <w:r w:rsidRPr="00BE5AA7">
        <w:rPr>
          <w:rFonts w:ascii="Times New Roman" w:hAnsi="Times New Roman"/>
          <w:b/>
          <w:bCs/>
          <w:sz w:val="24"/>
          <w:szCs w:val="24"/>
          <w:lang w:val="ro-RO"/>
        </w:rPr>
        <w:t>ANEXE</w:t>
      </w:r>
      <w:bookmarkEnd w:id="3"/>
      <w:bookmarkEnd w:id="4"/>
    </w:p>
    <w:p w14:paraId="6AC81326" w14:textId="77777777" w:rsidR="009236A9" w:rsidRPr="00BE5AA7" w:rsidRDefault="00707B18" w:rsidP="00BE5AA7">
      <w:pPr>
        <w:spacing w:after="0"/>
        <w:rPr>
          <w:rFonts w:ascii="Times New Roman" w:hAnsi="Times New Roman"/>
          <w:sz w:val="24"/>
          <w:szCs w:val="24"/>
          <w:u w:val="single"/>
          <w:lang w:val="ro-RO"/>
        </w:rPr>
      </w:pPr>
      <w:bookmarkStart w:id="5" w:name="_Toc425085073"/>
      <w:r w:rsidRPr="00BE5AA7">
        <w:rPr>
          <w:rFonts w:ascii="Times New Roman" w:hAnsi="Times New Roman"/>
          <w:sz w:val="24"/>
          <w:szCs w:val="24"/>
          <w:lang w:val="ro-RO"/>
        </w:rPr>
        <w:t>ANEXA 1 – Declarația de impunere în vederea stabilirii cuantumului taxei speciale de salubrizare datorată de</w:t>
      </w:r>
      <w:bookmarkEnd w:id="5"/>
      <w:r w:rsidRPr="00BE5AA7">
        <w:rPr>
          <w:rFonts w:ascii="Times New Roman" w:hAnsi="Times New Roman"/>
          <w:sz w:val="24"/>
          <w:szCs w:val="24"/>
          <w:lang w:val="ro-RO"/>
        </w:rPr>
        <w:t xml:space="preserve"> proprietari de imobile persoane fizice (pentru locuinta proprie şi cele inchiriate altor persoane fizice) şi de chiriaşi </w:t>
      </w:r>
      <w:r w:rsidRPr="00BE5AA7">
        <w:rPr>
          <w:rFonts w:ascii="Times New Roman" w:hAnsi="Times New Roman"/>
          <w:sz w:val="24"/>
          <w:szCs w:val="24"/>
          <w:u w:val="single"/>
          <w:lang w:val="ro-RO"/>
        </w:rPr>
        <w:t>în locuinţe proprietate de stat/UAT/persoane juridice</w:t>
      </w:r>
    </w:p>
    <w:p w14:paraId="18939364" w14:textId="77777777" w:rsidR="001329EF" w:rsidRPr="00BE5AA7" w:rsidRDefault="001329EF" w:rsidP="003B7AFB">
      <w:pPr>
        <w:spacing w:after="0"/>
        <w:rPr>
          <w:rFonts w:ascii="Times New Roman" w:hAnsi="Times New Roman"/>
          <w:sz w:val="24"/>
          <w:szCs w:val="24"/>
          <w:lang w:val="ro-RO"/>
        </w:rPr>
      </w:pPr>
    </w:p>
    <w:p w14:paraId="708A1D18" w14:textId="77777777" w:rsidR="00707B18" w:rsidRPr="00BE5AA7" w:rsidRDefault="00707B18" w:rsidP="003B7AFB">
      <w:pPr>
        <w:spacing w:after="0"/>
        <w:jc w:val="center"/>
        <w:rPr>
          <w:rFonts w:ascii="Times New Roman" w:hAnsi="Times New Roman"/>
          <w:b/>
          <w:sz w:val="24"/>
          <w:szCs w:val="24"/>
          <w:lang w:val="ro-RO"/>
        </w:rPr>
      </w:pPr>
      <w:bookmarkStart w:id="6" w:name="_Toc340615919"/>
      <w:bookmarkStart w:id="7" w:name="_Toc369516026"/>
      <w:bookmarkStart w:id="8" w:name="_Toc370125807"/>
      <w:r w:rsidRPr="00BE5AA7">
        <w:rPr>
          <w:rFonts w:ascii="Times New Roman" w:hAnsi="Times New Roman"/>
          <w:b/>
          <w:sz w:val="24"/>
          <w:szCs w:val="24"/>
          <w:lang w:val="ro-RO"/>
        </w:rPr>
        <w:t>DECLARAŢIE DE IMPUNERE</w:t>
      </w:r>
      <w:bookmarkEnd w:id="6"/>
      <w:bookmarkEnd w:id="7"/>
      <w:bookmarkEnd w:id="8"/>
    </w:p>
    <w:p w14:paraId="7D8B23A4" w14:textId="77777777" w:rsidR="00707B18" w:rsidRPr="00BE5AA7" w:rsidRDefault="00707B18" w:rsidP="003B7AFB">
      <w:pPr>
        <w:spacing w:after="0"/>
        <w:jc w:val="center"/>
        <w:rPr>
          <w:rFonts w:ascii="Times New Roman" w:hAnsi="Times New Roman"/>
          <w:sz w:val="24"/>
          <w:szCs w:val="24"/>
          <w:lang w:val="ro-RO"/>
        </w:rPr>
      </w:pPr>
      <w:r w:rsidRPr="00BE5AA7">
        <w:rPr>
          <w:rFonts w:ascii="Times New Roman" w:hAnsi="Times New Roman"/>
          <w:sz w:val="24"/>
          <w:szCs w:val="24"/>
          <w:lang w:val="ro-RO"/>
        </w:rPr>
        <w:t>în vederea stabilirii cuantumului taxei speciale de salubrizare pentru utilizatorii casnici</w:t>
      </w:r>
    </w:p>
    <w:p w14:paraId="5DE34995" w14:textId="4B2A0487" w:rsidR="00707B18" w:rsidRPr="00BE5AA7" w:rsidRDefault="00707B18" w:rsidP="003B7AFB">
      <w:pPr>
        <w:spacing w:after="0"/>
        <w:jc w:val="center"/>
        <w:rPr>
          <w:rFonts w:ascii="Times New Roman" w:hAnsi="Times New Roman"/>
          <w:sz w:val="24"/>
          <w:szCs w:val="24"/>
          <w:lang w:val="ro-RO"/>
        </w:rPr>
      </w:pPr>
      <w:r w:rsidRPr="00BE5AA7">
        <w:rPr>
          <w:rFonts w:ascii="Times New Roman" w:hAnsi="Times New Roman"/>
          <w:sz w:val="24"/>
          <w:szCs w:val="24"/>
          <w:lang w:val="ro-RO"/>
        </w:rPr>
        <w:t xml:space="preserve">în conformitate cu H.C.L nr. </w:t>
      </w:r>
      <w:r w:rsidR="00C41704">
        <w:rPr>
          <w:rFonts w:ascii="Times New Roman" w:hAnsi="Times New Roman"/>
          <w:sz w:val="24"/>
          <w:szCs w:val="24"/>
          <w:lang w:val="ro-RO"/>
        </w:rPr>
        <w:t>9</w:t>
      </w:r>
      <w:r w:rsidRPr="00BE5AA7">
        <w:rPr>
          <w:rFonts w:ascii="Times New Roman" w:hAnsi="Times New Roman"/>
          <w:sz w:val="24"/>
          <w:szCs w:val="24"/>
          <w:lang w:val="ro-RO"/>
        </w:rPr>
        <w:t>/</w:t>
      </w:r>
      <w:r w:rsidR="00C41704">
        <w:rPr>
          <w:rFonts w:ascii="Times New Roman" w:hAnsi="Times New Roman"/>
          <w:sz w:val="24"/>
          <w:szCs w:val="24"/>
          <w:lang w:val="ro-RO"/>
        </w:rPr>
        <w:t>19.01.2026</w:t>
      </w:r>
    </w:p>
    <w:p w14:paraId="738AAE78" w14:textId="77777777" w:rsidR="00707B18" w:rsidRPr="00BE5AA7" w:rsidRDefault="00707B18" w:rsidP="003B7AFB">
      <w:pPr>
        <w:spacing w:after="0"/>
        <w:jc w:val="center"/>
        <w:rPr>
          <w:rFonts w:ascii="Times New Roman" w:hAnsi="Times New Roman"/>
          <w:sz w:val="24"/>
          <w:szCs w:val="24"/>
          <w:lang w:val="ro-RO"/>
        </w:rPr>
      </w:pPr>
    </w:p>
    <w:p w14:paraId="2A542D87" w14:textId="77777777" w:rsidR="00707B18" w:rsidRPr="00BE5AA7" w:rsidRDefault="00707B18" w:rsidP="003B7AFB">
      <w:pPr>
        <w:spacing w:after="0"/>
        <w:ind w:firstLine="720"/>
        <w:jc w:val="both"/>
        <w:rPr>
          <w:rFonts w:ascii="Times New Roman" w:hAnsi="Times New Roman"/>
          <w:sz w:val="24"/>
          <w:szCs w:val="24"/>
          <w:lang w:val="ro-RO"/>
        </w:rPr>
      </w:pPr>
      <w:r w:rsidRPr="00BE5AA7">
        <w:rPr>
          <w:rFonts w:ascii="Times New Roman" w:hAnsi="Times New Roman"/>
          <w:sz w:val="24"/>
          <w:szCs w:val="24"/>
          <w:lang w:val="ro-RO"/>
        </w:rPr>
        <w:t>Subsemnatul(a) _____________________________având calitate de proprietar/chiriaş al locuinţei situată în localitatea …………………………. ,str. ___________________, nr.___,bl.___,sc.___, ap.____ , domiciliat(ă) în localitatea ______________________ , str.___________________ , nr.___,bl.___,sc.___,ap.___ , născut(ă) la data de __________________,  posesor al B.I seria ___ , nr.___________, C.N.P ________________________ , având locul de muncă la/pensionar _______________________________________________________________, declar pe proprie răspundere că unitatea locativă are în componenţă următorii membrii(locatari stabili, chiriaşi, flotanţi):</w:t>
      </w:r>
    </w:p>
    <w:tbl>
      <w:tblPr>
        <w:tblW w:w="10221" w:type="dxa"/>
        <w:tblInd w:w="-20" w:type="dxa"/>
        <w:tblLayout w:type="fixed"/>
        <w:tblLook w:val="0000" w:firstRow="0" w:lastRow="0" w:firstColumn="0" w:lastColumn="0" w:noHBand="0" w:noVBand="0"/>
      </w:tblPr>
      <w:tblGrid>
        <w:gridCol w:w="3843"/>
        <w:gridCol w:w="1842"/>
        <w:gridCol w:w="2694"/>
        <w:gridCol w:w="1842"/>
      </w:tblGrid>
      <w:tr w:rsidR="00707B18" w:rsidRPr="00BE5AA7" w14:paraId="51917BB7" w14:textId="77777777" w:rsidTr="00BE5AA7">
        <w:trPr>
          <w:cantSplit/>
        </w:trPr>
        <w:tc>
          <w:tcPr>
            <w:tcW w:w="3843" w:type="dxa"/>
            <w:tcBorders>
              <w:top w:val="single" w:sz="4" w:space="0" w:color="000000"/>
              <w:left w:val="single" w:sz="4" w:space="0" w:color="000000"/>
              <w:bottom w:val="single" w:sz="4" w:space="0" w:color="000000"/>
            </w:tcBorders>
          </w:tcPr>
          <w:p w14:paraId="7A63584D" w14:textId="77777777" w:rsidR="00707B18" w:rsidRPr="00BE5AA7" w:rsidRDefault="00707B18" w:rsidP="003B7AFB">
            <w:pPr>
              <w:spacing w:after="0"/>
              <w:rPr>
                <w:rFonts w:ascii="Times New Roman" w:hAnsi="Times New Roman"/>
                <w:b/>
                <w:sz w:val="24"/>
                <w:szCs w:val="24"/>
                <w:lang w:val="ro-RO"/>
              </w:rPr>
            </w:pPr>
            <w:bookmarkStart w:id="9" w:name="_Toc340615920"/>
            <w:bookmarkStart w:id="10" w:name="_Toc369516027"/>
            <w:bookmarkStart w:id="11" w:name="_Toc370125808"/>
            <w:r w:rsidRPr="00BE5AA7">
              <w:rPr>
                <w:rFonts w:ascii="Times New Roman" w:hAnsi="Times New Roman"/>
                <w:b/>
                <w:sz w:val="24"/>
                <w:szCs w:val="24"/>
                <w:lang w:val="ro-RO"/>
              </w:rPr>
              <w:t>Numele şi prenumele</w:t>
            </w:r>
            <w:bookmarkEnd w:id="9"/>
            <w:bookmarkEnd w:id="10"/>
            <w:bookmarkEnd w:id="11"/>
          </w:p>
        </w:tc>
        <w:tc>
          <w:tcPr>
            <w:tcW w:w="1842" w:type="dxa"/>
            <w:tcBorders>
              <w:top w:val="single" w:sz="4" w:space="0" w:color="000000"/>
              <w:left w:val="single" w:sz="4" w:space="0" w:color="000000"/>
              <w:bottom w:val="single" w:sz="4" w:space="0" w:color="000000"/>
            </w:tcBorders>
          </w:tcPr>
          <w:p w14:paraId="503F6E05"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Calitatea (fiu, fiică, soț, soție)</w:t>
            </w:r>
          </w:p>
        </w:tc>
        <w:tc>
          <w:tcPr>
            <w:tcW w:w="2694" w:type="dxa"/>
            <w:tcBorders>
              <w:top w:val="single" w:sz="4" w:space="0" w:color="000000"/>
              <w:left w:val="single" w:sz="4" w:space="0" w:color="000000"/>
              <w:bottom w:val="single" w:sz="4" w:space="0" w:color="000000"/>
              <w:right w:val="single" w:sz="4" w:space="0" w:color="000000"/>
            </w:tcBorders>
          </w:tcPr>
          <w:p w14:paraId="2C6C8CF6" w14:textId="77777777" w:rsidR="00707B18" w:rsidRPr="00BE5AA7" w:rsidRDefault="00707B18" w:rsidP="003B7AFB">
            <w:pPr>
              <w:spacing w:after="0"/>
              <w:rPr>
                <w:rFonts w:ascii="Times New Roman" w:hAnsi="Times New Roman"/>
                <w:b/>
                <w:sz w:val="24"/>
                <w:szCs w:val="24"/>
                <w:lang w:val="ro-RO"/>
              </w:rPr>
            </w:pPr>
            <w:bookmarkStart w:id="12" w:name="_Toc340615922"/>
            <w:bookmarkStart w:id="13" w:name="_Toc369516029"/>
            <w:bookmarkStart w:id="14" w:name="_Toc370125810"/>
            <w:r w:rsidRPr="00BE5AA7">
              <w:rPr>
                <w:rFonts w:ascii="Times New Roman" w:hAnsi="Times New Roman"/>
                <w:b/>
                <w:sz w:val="24"/>
                <w:szCs w:val="24"/>
                <w:lang w:val="ro-RO"/>
              </w:rPr>
              <w:t>Cod numeric personal</w:t>
            </w:r>
            <w:bookmarkEnd w:id="12"/>
            <w:bookmarkEnd w:id="13"/>
            <w:bookmarkEnd w:id="14"/>
          </w:p>
        </w:tc>
        <w:tc>
          <w:tcPr>
            <w:tcW w:w="1842" w:type="dxa"/>
            <w:tcBorders>
              <w:top w:val="single" w:sz="4" w:space="0" w:color="000000"/>
              <w:left w:val="single" w:sz="4" w:space="0" w:color="000000"/>
              <w:bottom w:val="single" w:sz="4" w:space="0" w:color="000000"/>
              <w:right w:val="single" w:sz="4" w:space="0" w:color="000000"/>
            </w:tcBorders>
          </w:tcPr>
          <w:p w14:paraId="5B68765C"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Categoria de scutire *)</w:t>
            </w:r>
          </w:p>
        </w:tc>
      </w:tr>
      <w:tr w:rsidR="00707B18" w:rsidRPr="00BE5AA7" w14:paraId="2CF87CF5" w14:textId="77777777" w:rsidTr="00BE5AA7">
        <w:trPr>
          <w:cantSplit/>
        </w:trPr>
        <w:tc>
          <w:tcPr>
            <w:tcW w:w="3843" w:type="dxa"/>
            <w:tcBorders>
              <w:left w:val="single" w:sz="4" w:space="0" w:color="000000"/>
              <w:bottom w:val="single" w:sz="4" w:space="0" w:color="000000"/>
            </w:tcBorders>
          </w:tcPr>
          <w:p w14:paraId="55440295"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2D23E592"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552AEAE7"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6A828A17"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3EF42DDE" w14:textId="77777777" w:rsidTr="00BE5AA7">
        <w:trPr>
          <w:cantSplit/>
        </w:trPr>
        <w:tc>
          <w:tcPr>
            <w:tcW w:w="3843" w:type="dxa"/>
            <w:tcBorders>
              <w:left w:val="single" w:sz="4" w:space="0" w:color="000000"/>
              <w:bottom w:val="single" w:sz="4" w:space="0" w:color="000000"/>
            </w:tcBorders>
          </w:tcPr>
          <w:p w14:paraId="53DE8C5C"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1BBB7898"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020E2A87"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74821F35"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6837B7D5" w14:textId="77777777" w:rsidTr="00BE5AA7">
        <w:trPr>
          <w:cantSplit/>
        </w:trPr>
        <w:tc>
          <w:tcPr>
            <w:tcW w:w="3843" w:type="dxa"/>
            <w:tcBorders>
              <w:left w:val="single" w:sz="4" w:space="0" w:color="000000"/>
              <w:bottom w:val="single" w:sz="4" w:space="0" w:color="000000"/>
            </w:tcBorders>
          </w:tcPr>
          <w:p w14:paraId="3890608F"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15D52FA9"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2E92147A"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35285AFF"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4BFF7B3C" w14:textId="77777777" w:rsidTr="00BE5AA7">
        <w:trPr>
          <w:cantSplit/>
          <w:trHeight w:val="289"/>
        </w:trPr>
        <w:tc>
          <w:tcPr>
            <w:tcW w:w="3843" w:type="dxa"/>
            <w:tcBorders>
              <w:left w:val="single" w:sz="4" w:space="0" w:color="000000"/>
              <w:bottom w:val="single" w:sz="4" w:space="0" w:color="000000"/>
            </w:tcBorders>
          </w:tcPr>
          <w:p w14:paraId="3C94665B"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24279431"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1D6CDB31"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7421B3E6"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79107E00" w14:textId="77777777" w:rsidTr="00BE5AA7">
        <w:trPr>
          <w:cantSplit/>
          <w:trHeight w:val="289"/>
        </w:trPr>
        <w:tc>
          <w:tcPr>
            <w:tcW w:w="3843" w:type="dxa"/>
            <w:tcBorders>
              <w:left w:val="single" w:sz="4" w:space="0" w:color="000000"/>
              <w:bottom w:val="single" w:sz="4" w:space="0" w:color="000000"/>
            </w:tcBorders>
          </w:tcPr>
          <w:p w14:paraId="2327903B"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3FD4DC55"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64158BDB"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29A34EBD"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531BB786" w14:textId="77777777" w:rsidTr="00BE5AA7">
        <w:trPr>
          <w:cantSplit/>
          <w:trHeight w:val="289"/>
        </w:trPr>
        <w:tc>
          <w:tcPr>
            <w:tcW w:w="3843" w:type="dxa"/>
            <w:tcBorders>
              <w:left w:val="single" w:sz="4" w:space="0" w:color="000000"/>
              <w:bottom w:val="single" w:sz="4" w:space="0" w:color="000000"/>
            </w:tcBorders>
          </w:tcPr>
          <w:p w14:paraId="08BEC1EF"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tcBorders>
          </w:tcPr>
          <w:p w14:paraId="1922B216" w14:textId="77777777" w:rsidR="00707B18" w:rsidRPr="00BE5AA7" w:rsidRDefault="00707B18" w:rsidP="003B7AFB">
            <w:pPr>
              <w:snapToGrid w:val="0"/>
              <w:spacing w:after="0"/>
              <w:jc w:val="both"/>
              <w:rPr>
                <w:rFonts w:ascii="Times New Roman" w:hAnsi="Times New Roman"/>
                <w:sz w:val="24"/>
                <w:szCs w:val="24"/>
                <w:lang w:val="ro-RO"/>
              </w:rPr>
            </w:pPr>
          </w:p>
        </w:tc>
        <w:tc>
          <w:tcPr>
            <w:tcW w:w="2694" w:type="dxa"/>
            <w:tcBorders>
              <w:left w:val="single" w:sz="4" w:space="0" w:color="000000"/>
              <w:bottom w:val="single" w:sz="4" w:space="0" w:color="000000"/>
              <w:right w:val="single" w:sz="4" w:space="0" w:color="000000"/>
            </w:tcBorders>
          </w:tcPr>
          <w:p w14:paraId="6316BBAC" w14:textId="77777777" w:rsidR="00707B18" w:rsidRPr="00BE5AA7" w:rsidRDefault="00707B18" w:rsidP="003B7AFB">
            <w:pPr>
              <w:snapToGrid w:val="0"/>
              <w:spacing w:after="0"/>
              <w:jc w:val="both"/>
              <w:rPr>
                <w:rFonts w:ascii="Times New Roman" w:hAnsi="Times New Roman"/>
                <w:sz w:val="24"/>
                <w:szCs w:val="24"/>
                <w:lang w:val="ro-RO"/>
              </w:rPr>
            </w:pPr>
          </w:p>
        </w:tc>
        <w:tc>
          <w:tcPr>
            <w:tcW w:w="1842" w:type="dxa"/>
            <w:tcBorders>
              <w:left w:val="single" w:sz="4" w:space="0" w:color="000000"/>
              <w:bottom w:val="single" w:sz="4" w:space="0" w:color="000000"/>
              <w:right w:val="single" w:sz="4" w:space="0" w:color="000000"/>
            </w:tcBorders>
          </w:tcPr>
          <w:p w14:paraId="7A2AB2D6" w14:textId="77777777" w:rsidR="00707B18" w:rsidRPr="00BE5AA7" w:rsidRDefault="00707B18" w:rsidP="003B7AFB">
            <w:pPr>
              <w:snapToGrid w:val="0"/>
              <w:spacing w:after="0"/>
              <w:jc w:val="both"/>
              <w:rPr>
                <w:rFonts w:ascii="Times New Roman" w:hAnsi="Times New Roman"/>
                <w:sz w:val="24"/>
                <w:szCs w:val="24"/>
                <w:lang w:val="ro-RO"/>
              </w:rPr>
            </w:pPr>
          </w:p>
        </w:tc>
      </w:tr>
    </w:tbl>
    <w:p w14:paraId="695C6C37"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Se vor  trece datele membrilor de familie/locatarilor, inclusiv cele ale persoanei care completează declaraţia de impunere (daca domiciliaza la adresa mentionata). Pentru locuintele închiriate persoanelor fizice se vor trece datele tuturor persoanelor care locuiesc la adresa menţionată.</w:t>
      </w:r>
    </w:p>
    <w:p w14:paraId="19B06056"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Declaraţia se va completa şi în situaţia în care imobilul este declarat şi sediu de persoana juridică, dar este folosit în principal ca locuinţă.</w:t>
      </w:r>
    </w:p>
    <w:p w14:paraId="1E6C7B5E"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b/>
          <w:sz w:val="24"/>
          <w:szCs w:val="24"/>
          <w:lang w:val="ro-RO"/>
        </w:rPr>
        <w:t>Din care în categoriile de scutire se încadrează*), daca este cazul:</w:t>
      </w:r>
      <w:r w:rsidRPr="00BE5AA7">
        <w:rPr>
          <w:rFonts w:ascii="Times New Roman" w:hAnsi="Times New Roman"/>
          <w:sz w:val="24"/>
          <w:szCs w:val="24"/>
          <w:lang w:val="ro-RO"/>
        </w:rPr>
        <w:t>În vederea susţinerii dreptului de scutire anexez în copie actele doveditoare.</w:t>
      </w:r>
    </w:p>
    <w:p w14:paraId="42C57A7F" w14:textId="77777777" w:rsidR="00707B18" w:rsidRPr="00BE5AA7" w:rsidRDefault="00707B18" w:rsidP="003B7AFB">
      <w:pPr>
        <w:spacing w:after="0"/>
        <w:jc w:val="both"/>
        <w:rPr>
          <w:rFonts w:ascii="Times New Roman" w:hAnsi="Times New Roman"/>
          <w:sz w:val="24"/>
          <w:szCs w:val="24"/>
          <w:lang w:val="ro-RO"/>
        </w:rPr>
      </w:pPr>
    </w:p>
    <w:p w14:paraId="2CF94091" w14:textId="77777777" w:rsidR="00707B18" w:rsidRPr="00BE5AA7" w:rsidRDefault="00707B18" w:rsidP="003B7AFB">
      <w:pPr>
        <w:spacing w:after="0"/>
        <w:jc w:val="both"/>
        <w:rPr>
          <w:rFonts w:ascii="Times New Roman" w:hAnsi="Times New Roman"/>
          <w:sz w:val="24"/>
          <w:szCs w:val="24"/>
          <w:lang w:val="ro-RO"/>
        </w:rPr>
      </w:pPr>
    </w:p>
    <w:p w14:paraId="712EB9C3"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 xml:space="preserve">Data________________ </w:t>
      </w:r>
      <w:r w:rsidRPr="00BE5AA7">
        <w:rPr>
          <w:rFonts w:ascii="Times New Roman" w:hAnsi="Times New Roman"/>
          <w:sz w:val="24"/>
          <w:szCs w:val="24"/>
          <w:lang w:val="ro-RO"/>
        </w:rPr>
        <w:tab/>
      </w:r>
      <w:r w:rsidRPr="00BE5AA7">
        <w:rPr>
          <w:rFonts w:ascii="Times New Roman" w:hAnsi="Times New Roman"/>
          <w:sz w:val="24"/>
          <w:szCs w:val="24"/>
          <w:lang w:val="ro-RO"/>
        </w:rPr>
        <w:tab/>
      </w:r>
      <w:r w:rsidRPr="00BE5AA7">
        <w:rPr>
          <w:rFonts w:ascii="Times New Roman" w:hAnsi="Times New Roman"/>
          <w:sz w:val="24"/>
          <w:szCs w:val="24"/>
          <w:lang w:val="ro-RO"/>
        </w:rPr>
        <w:tab/>
        <w:t>Semnătura________________</w:t>
      </w:r>
    </w:p>
    <w:p w14:paraId="28996BCC" w14:textId="77777777" w:rsidR="00780985" w:rsidRPr="00BE5AA7" w:rsidRDefault="00780985" w:rsidP="003B7AFB">
      <w:pPr>
        <w:spacing w:after="0"/>
        <w:jc w:val="both"/>
        <w:rPr>
          <w:rFonts w:ascii="Times New Roman" w:hAnsi="Times New Roman"/>
          <w:sz w:val="24"/>
          <w:szCs w:val="24"/>
          <w:lang w:val="ro-RO"/>
        </w:rPr>
      </w:pPr>
    </w:p>
    <w:p w14:paraId="20C931A0" w14:textId="77777777" w:rsidR="00707B18" w:rsidRDefault="00707B18" w:rsidP="003B7AFB">
      <w:pPr>
        <w:spacing w:after="0"/>
        <w:rPr>
          <w:rFonts w:ascii="Times New Roman" w:hAnsi="Times New Roman"/>
          <w:lang w:val="ro-RO"/>
        </w:rPr>
      </w:pPr>
    </w:p>
    <w:p w14:paraId="17A85D7F" w14:textId="77777777" w:rsidR="00BE5AA7" w:rsidRDefault="00BE5AA7" w:rsidP="003B7AFB">
      <w:pPr>
        <w:spacing w:after="0"/>
        <w:rPr>
          <w:rFonts w:ascii="Times New Roman" w:hAnsi="Times New Roman"/>
          <w:lang w:val="ro-RO"/>
        </w:rPr>
      </w:pPr>
    </w:p>
    <w:p w14:paraId="135E900C" w14:textId="77777777" w:rsidR="00BE5AA7" w:rsidRDefault="00BE5AA7" w:rsidP="003B7AFB">
      <w:pPr>
        <w:spacing w:after="0"/>
        <w:rPr>
          <w:rFonts w:ascii="Times New Roman" w:hAnsi="Times New Roman"/>
          <w:lang w:val="ro-RO"/>
        </w:rPr>
      </w:pPr>
    </w:p>
    <w:p w14:paraId="0A6A26F9" w14:textId="77777777" w:rsidR="00BE5AA7" w:rsidRPr="00FD709B" w:rsidRDefault="00BE5AA7" w:rsidP="003B7AFB">
      <w:pPr>
        <w:spacing w:after="0"/>
        <w:rPr>
          <w:rFonts w:ascii="Times New Roman" w:hAnsi="Times New Roman"/>
          <w:lang w:val="ro-RO"/>
        </w:rPr>
      </w:pPr>
    </w:p>
    <w:p w14:paraId="618189A9" w14:textId="77777777" w:rsidR="001C7146" w:rsidRPr="00BE5AA7" w:rsidRDefault="007A0E37" w:rsidP="00BE5AA7">
      <w:pPr>
        <w:rPr>
          <w:rFonts w:ascii="Times New Roman" w:eastAsia="SimSun" w:hAnsi="Times New Roman"/>
          <w:bCs/>
          <w:sz w:val="24"/>
          <w:szCs w:val="24"/>
          <w:lang w:val="ro-RO"/>
        </w:rPr>
      </w:pPr>
      <w:r w:rsidRPr="00BE5AA7">
        <w:rPr>
          <w:rFonts w:ascii="Times New Roman" w:eastAsia="SimSun" w:hAnsi="Times New Roman"/>
          <w:bCs/>
          <w:sz w:val="24"/>
          <w:szCs w:val="24"/>
          <w:lang w:val="ro-RO"/>
        </w:rPr>
        <w:lastRenderedPageBreak/>
        <w:t>ANEXA 2 –</w:t>
      </w:r>
      <w:r w:rsidRPr="00BE5AA7">
        <w:rPr>
          <w:rFonts w:ascii="Times New Roman" w:hAnsi="Times New Roman"/>
          <w:sz w:val="24"/>
          <w:szCs w:val="24"/>
          <w:lang w:val="ro-RO"/>
        </w:rPr>
        <w:t>Declarația de impunere în vederea stabilirii cuantumului taxei speciale de salubrizare datorată de utilizatori non casnici persoane juridice</w:t>
      </w:r>
      <w:r w:rsidR="001C7146" w:rsidRPr="00BE5AA7">
        <w:rPr>
          <w:rFonts w:ascii="Times New Roman" w:eastAsia="SimSun" w:hAnsi="Times New Roman"/>
          <w:bCs/>
          <w:sz w:val="24"/>
          <w:szCs w:val="24"/>
          <w:lang w:val="ro-RO"/>
        </w:rPr>
        <w:t xml:space="preserve"> (proprietari de imobile sau care desfăşoară activităţi în imobile închiriate)</w:t>
      </w:r>
    </w:p>
    <w:p w14:paraId="418AFD9F" w14:textId="77777777" w:rsidR="001C7146" w:rsidRPr="00727D6B" w:rsidRDefault="001C7146" w:rsidP="003B7AFB">
      <w:pPr>
        <w:keepNext/>
        <w:keepLines/>
        <w:spacing w:after="0" w:line="240" w:lineRule="auto"/>
        <w:jc w:val="right"/>
        <w:outlineLvl w:val="0"/>
        <w:rPr>
          <w:rFonts w:ascii="Times New Roman" w:eastAsia="SimSun" w:hAnsi="Times New Roman"/>
          <w:bCs/>
          <w:color w:val="FFFFFF"/>
          <w:sz w:val="20"/>
          <w:szCs w:val="20"/>
          <w:lang w:val="ro-RO"/>
        </w:rPr>
      </w:pP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eastAsia="SimSun" w:hAnsi="Times New Roman"/>
          <w:bCs/>
          <w:sz w:val="20"/>
          <w:szCs w:val="20"/>
          <w:lang w:val="ro-RO"/>
        </w:rPr>
        <w:tab/>
      </w:r>
      <w:r w:rsidRPr="00727D6B">
        <w:rPr>
          <w:rFonts w:ascii="Times New Roman" w:hAnsi="Times New Roman"/>
          <w:color w:val="FFFFFF"/>
          <w:sz w:val="20"/>
          <w:szCs w:val="20"/>
          <w:lang w:val="ro-RO"/>
        </w:rPr>
        <w:t>MODEL 04</w:t>
      </w:r>
    </w:p>
    <w:p w14:paraId="0C30A5D1" w14:textId="77777777" w:rsidR="001C7146" w:rsidRPr="00727D6B" w:rsidRDefault="001C7146" w:rsidP="003B7AFB">
      <w:pPr>
        <w:spacing w:after="0" w:line="240" w:lineRule="auto"/>
        <w:rPr>
          <w:rFonts w:ascii="Times New Roman" w:hAnsi="Times New Roman"/>
          <w:b/>
          <w:sz w:val="20"/>
          <w:szCs w:val="20"/>
          <w:lang w:val="ro-RO"/>
        </w:rPr>
      </w:pPr>
      <w:bookmarkStart w:id="15" w:name="_Toc340615924"/>
    </w:p>
    <w:p w14:paraId="4155E95D" w14:textId="77777777" w:rsidR="001C7146" w:rsidRPr="00BE5AA7" w:rsidRDefault="001C7146" w:rsidP="003B7AFB">
      <w:pPr>
        <w:spacing w:after="0" w:line="240" w:lineRule="auto"/>
        <w:ind w:left="2160" w:firstLine="720"/>
        <w:rPr>
          <w:rFonts w:ascii="Times New Roman" w:hAnsi="Times New Roman"/>
          <w:b/>
          <w:sz w:val="24"/>
          <w:szCs w:val="24"/>
          <w:lang w:val="ro-RO"/>
        </w:rPr>
      </w:pPr>
      <w:r w:rsidRPr="00BE5AA7">
        <w:rPr>
          <w:rFonts w:ascii="Times New Roman" w:hAnsi="Times New Roman"/>
          <w:b/>
          <w:sz w:val="24"/>
          <w:szCs w:val="24"/>
          <w:lang w:val="ro-RO"/>
        </w:rPr>
        <w:t>DECLARAŢIE DE IMPUNERE</w:t>
      </w:r>
      <w:bookmarkEnd w:id="15"/>
    </w:p>
    <w:p w14:paraId="17E67598" w14:textId="77777777" w:rsidR="001C7146" w:rsidRPr="00BE5AA7" w:rsidRDefault="001C7146" w:rsidP="003B7AFB">
      <w:pPr>
        <w:spacing w:after="0" w:line="240" w:lineRule="auto"/>
        <w:rPr>
          <w:rFonts w:ascii="Times New Roman" w:hAnsi="Times New Roman"/>
          <w:sz w:val="24"/>
          <w:szCs w:val="24"/>
          <w:lang w:val="ro-RO"/>
        </w:rPr>
      </w:pPr>
      <w:r w:rsidRPr="00BE5AA7">
        <w:rPr>
          <w:rFonts w:ascii="Times New Roman" w:hAnsi="Times New Roman"/>
          <w:sz w:val="24"/>
          <w:szCs w:val="24"/>
          <w:lang w:val="ro-RO"/>
        </w:rPr>
        <w:t xml:space="preserve">în vederea stabilirii cuantumului taxei speciale de salubrizare pentru utilizatori non-casnici (operatori economici, instituţii publice, asociaţii non-profit altele decât asociaţiile de proprietari/locatari, </w:t>
      </w:r>
      <w:smartTag w:uri="urn:schemas-microsoft-com:office:smarttags" w:element="stockticker">
        <w:r w:rsidRPr="00BE5AA7">
          <w:rPr>
            <w:rFonts w:ascii="Times New Roman" w:hAnsi="Times New Roman"/>
            <w:sz w:val="24"/>
            <w:szCs w:val="24"/>
            <w:lang w:val="ro-RO"/>
          </w:rPr>
          <w:t>PFA</w:t>
        </w:r>
      </w:smartTag>
      <w:r w:rsidRPr="00BE5AA7">
        <w:rPr>
          <w:rFonts w:ascii="Times New Roman" w:hAnsi="Times New Roman"/>
          <w:sz w:val="24"/>
          <w:szCs w:val="24"/>
          <w:lang w:val="ro-RO"/>
        </w:rPr>
        <w:t>, etc)</w:t>
      </w:r>
    </w:p>
    <w:p w14:paraId="7F3A15C4" w14:textId="77777777" w:rsidR="001C7146" w:rsidRPr="00BE5AA7" w:rsidRDefault="001C7146" w:rsidP="003B7AFB">
      <w:pPr>
        <w:spacing w:after="0" w:line="240" w:lineRule="auto"/>
        <w:rPr>
          <w:rFonts w:ascii="Times New Roman" w:hAnsi="Times New Roman"/>
          <w:sz w:val="24"/>
          <w:szCs w:val="24"/>
          <w:lang w:val="ro-RO"/>
        </w:rPr>
      </w:pPr>
    </w:p>
    <w:p w14:paraId="72620054" w14:textId="77777777" w:rsidR="001C7146" w:rsidRPr="00BE5AA7" w:rsidRDefault="001C7146" w:rsidP="003B7AFB">
      <w:pPr>
        <w:autoSpaceDE w:val="0"/>
        <w:autoSpaceDN w:val="0"/>
        <w:adjustRightInd w:val="0"/>
        <w:spacing w:after="0" w:line="240" w:lineRule="auto"/>
        <w:rPr>
          <w:rFonts w:ascii="Times New Roman" w:hAnsi="Times New Roman"/>
          <w:sz w:val="24"/>
          <w:szCs w:val="24"/>
          <w:lang w:val="ro-RO"/>
        </w:rPr>
      </w:pPr>
      <w:r w:rsidRPr="00BE5AA7">
        <w:rPr>
          <w:rFonts w:ascii="Times New Roman" w:hAnsi="Times New Roman"/>
          <w:sz w:val="24"/>
          <w:szCs w:val="24"/>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34B387BC" w14:textId="77777777" w:rsidR="001C7146" w:rsidRPr="00BE5AA7" w:rsidRDefault="001C7146" w:rsidP="003B7AFB">
      <w:pPr>
        <w:autoSpaceDE w:val="0"/>
        <w:autoSpaceDN w:val="0"/>
        <w:adjustRightInd w:val="0"/>
        <w:spacing w:after="0" w:line="240" w:lineRule="auto"/>
        <w:rPr>
          <w:rFonts w:ascii="Times New Roman" w:hAnsi="Times New Roman"/>
          <w:i/>
          <w:iCs/>
          <w:color w:val="000000"/>
          <w:sz w:val="24"/>
          <w:szCs w:val="24"/>
          <w:lang w:val="ro-RO"/>
        </w:rPr>
      </w:pPr>
      <w:r w:rsidRPr="00BE5AA7">
        <w:rPr>
          <w:rFonts w:ascii="Times New Roman" w:hAnsi="Times New Roman"/>
          <w:i/>
          <w:iCs/>
          <w:color w:val="000000"/>
          <w:sz w:val="24"/>
          <w:szCs w:val="24"/>
          <w:lang w:val="ro-RO"/>
        </w:rPr>
        <w:t>(se completează în funcţie de specificul activităţii)</w:t>
      </w:r>
    </w:p>
    <w:p w14:paraId="666AFC74" w14:textId="77777777" w:rsidR="001C7146" w:rsidRPr="00BE5AA7" w:rsidRDefault="001C7146" w:rsidP="003B7AFB">
      <w:pPr>
        <w:autoSpaceDE w:val="0"/>
        <w:autoSpaceDN w:val="0"/>
        <w:adjustRightInd w:val="0"/>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Punct de lucru _________________________________________________________________________</w:t>
      </w:r>
    </w:p>
    <w:p w14:paraId="3163E115" w14:textId="77777777" w:rsidR="001C7146" w:rsidRPr="00BE5AA7" w:rsidRDefault="001C7146" w:rsidP="003B7AFB">
      <w:pPr>
        <w:tabs>
          <w:tab w:val="left" w:pos="2417"/>
        </w:tabs>
        <w:autoSpaceDE w:val="0"/>
        <w:autoSpaceDN w:val="0"/>
        <w:adjustRightInd w:val="0"/>
        <w:spacing w:after="0" w:line="240" w:lineRule="auto"/>
        <w:rPr>
          <w:rFonts w:ascii="Times New Roman" w:hAnsi="Times New Roman"/>
          <w:sz w:val="24"/>
          <w:szCs w:val="24"/>
          <w:lang w:val="ro-RO"/>
        </w:rPr>
      </w:pPr>
      <w:r w:rsidRPr="00BE5AA7">
        <w:rPr>
          <w:rFonts w:ascii="Times New Roman" w:hAnsi="Times New Roman"/>
          <w:sz w:val="24"/>
          <w:szCs w:val="24"/>
          <w:lang w:val="ro-RO"/>
        </w:rPr>
        <w:tab/>
      </w:r>
    </w:p>
    <w:p w14:paraId="5FBEAE88" w14:textId="77777777" w:rsidR="001C7146" w:rsidRPr="00BE5AA7" w:rsidRDefault="001C7146" w:rsidP="003B7AFB">
      <w:pPr>
        <w:spacing w:after="0" w:line="240" w:lineRule="auto"/>
        <w:rPr>
          <w:rFonts w:ascii="Times New Roman" w:hAnsi="Times New Roman"/>
          <w:b/>
          <w:sz w:val="24"/>
          <w:szCs w:val="24"/>
          <w:lang w:val="ro-RO"/>
        </w:rPr>
      </w:pPr>
      <w:r w:rsidRPr="00BE5AA7">
        <w:rPr>
          <w:rFonts w:ascii="Times New Roman" w:hAnsi="Times New Roman"/>
          <w:b/>
          <w:sz w:val="24"/>
          <w:szCs w:val="24"/>
          <w:lang w:val="ro-RO"/>
        </w:rPr>
        <w:t>Selectaţi specificul activităţii și completaţi datele aferente (date anuale):</w:t>
      </w:r>
    </w:p>
    <w:p w14:paraId="313A7152" w14:textId="77777777" w:rsidR="001C7146" w:rsidRPr="00BE5AA7" w:rsidRDefault="001C7146"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b/>
          <w:color w:val="000000"/>
          <w:sz w:val="24"/>
          <w:szCs w:val="24"/>
          <w:lang w:val="ro-RO"/>
        </w:rPr>
        <w:t xml:space="preserve">Entităţi de drept public și privat ce au între 0 și 5 angajaţi </w:t>
      </w:r>
    </w:p>
    <w:p w14:paraId="2A1A2F6E" w14:textId="70AE793F"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9504" behindDoc="0" locked="0" layoutInCell="1" allowOverlap="1" wp14:anchorId="36270F6E" wp14:editId="13BDBAA8">
                <wp:simplePos x="0" y="0"/>
                <wp:positionH relativeFrom="column">
                  <wp:posOffset>3771900</wp:posOffset>
                </wp:positionH>
                <wp:positionV relativeFrom="paragraph">
                  <wp:posOffset>4445</wp:posOffset>
                </wp:positionV>
                <wp:extent cx="2547620" cy="171450"/>
                <wp:effectExtent l="9525" t="6985" r="5080" b="12065"/>
                <wp:wrapNone/>
                <wp:docPr id="118468890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7FA109" id="Rectangle 19" o:spid="_x0000_s1026" style="position:absolute;margin-left:297pt;margin-top:.35pt;width:200.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" strokeweight=".26mm"/>
            </w:pict>
          </mc:Fallback>
        </mc:AlternateContent>
      </w:r>
      <w:r w:rsidRPr="00BE5AA7">
        <w:rPr>
          <w:rFonts w:ascii="Times New Roman" w:hAnsi="Times New Roman"/>
          <w:noProof/>
          <w:sz w:val="24"/>
          <w:szCs w:val="24"/>
          <w:lang w:val="ro-RO" w:eastAsia="en-GB"/>
        </w:rPr>
        <mc:AlternateContent>
          <mc:Choice Requires="wps">
            <w:drawing>
              <wp:anchor distT="0" distB="0" distL="114300" distR="114300" simplePos="0" relativeHeight="251670528" behindDoc="0" locked="0" layoutInCell="1" allowOverlap="1" wp14:anchorId="1387BF83" wp14:editId="5D7D0299">
                <wp:simplePos x="0" y="0"/>
                <wp:positionH relativeFrom="column">
                  <wp:posOffset>2933700</wp:posOffset>
                </wp:positionH>
                <wp:positionV relativeFrom="paragraph">
                  <wp:posOffset>4445</wp:posOffset>
                </wp:positionV>
                <wp:extent cx="438150" cy="168910"/>
                <wp:effectExtent l="9525" t="6985" r="9525" b="5080"/>
                <wp:wrapNone/>
                <wp:docPr id="66342159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7797B" id="Rectangle 24" o:spid="_x0000_s1026" style="position:absolute;margin-left:231pt;margin-top:.35pt;width:34.5pt;height:1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angajaţi (la data completării)</w:t>
      </w:r>
      <w:r w:rsidR="001C7146" w:rsidRPr="00BE5AA7">
        <w:rPr>
          <w:rFonts w:ascii="Times New Roman" w:hAnsi="Times New Roman"/>
          <w:color w:val="000000"/>
          <w:sz w:val="24"/>
          <w:szCs w:val="24"/>
          <w:lang w:val="ro-RO"/>
        </w:rPr>
        <w:tab/>
      </w:r>
    </w:p>
    <w:p w14:paraId="499A643B" w14:textId="765364FC"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7696" behindDoc="0" locked="0" layoutInCell="1" allowOverlap="1" wp14:anchorId="59CAC22E" wp14:editId="76CECB1F">
                <wp:simplePos x="0" y="0"/>
                <wp:positionH relativeFrom="column">
                  <wp:posOffset>2558415</wp:posOffset>
                </wp:positionH>
                <wp:positionV relativeFrom="paragraph">
                  <wp:posOffset>198755</wp:posOffset>
                </wp:positionV>
                <wp:extent cx="1549400" cy="154940"/>
                <wp:effectExtent l="5715" t="9525" r="6985" b="6985"/>
                <wp:wrapNone/>
                <wp:docPr id="9619143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5494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5F867F" id="Rectangle 60" o:spid="_x0000_s1026" style="position:absolute;margin-left:201.45pt;margin-top:15.65pt;width:122pt;height: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" strokeweight=".26mm"/>
            </w:pict>
          </mc:Fallback>
        </mc:AlternateContent>
      </w:r>
      <w:r w:rsidR="001C7146" w:rsidRPr="00BE5AA7">
        <w:rPr>
          <w:rFonts w:ascii="Times New Roman" w:hAnsi="Times New Roman"/>
          <w:b/>
          <w:color w:val="000000"/>
          <w:sz w:val="24"/>
          <w:szCs w:val="24"/>
          <w:lang w:val="ro-RO"/>
        </w:rPr>
        <w:t>Obs:</w:t>
      </w:r>
      <w:r w:rsidR="001C7146" w:rsidRPr="00BE5AA7">
        <w:rPr>
          <w:rFonts w:ascii="Times New Roman" w:hAnsi="Times New Roman"/>
          <w:color w:val="000000"/>
          <w:sz w:val="24"/>
          <w:szCs w:val="24"/>
          <w:lang w:val="ro-RO"/>
        </w:rPr>
        <w:t xml:space="preserve"> In cazul entitatilor care nu au niciun angajat, la „nr. De angajati” se va inscrie numarul de administratori rezidenti in imobil</w:t>
      </w:r>
    </w:p>
    <w:p w14:paraId="4303FA09"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w:t>
      </w:r>
      <w:r w:rsidR="00736ED5" w:rsidRPr="00BE5AA7">
        <w:rPr>
          <w:rFonts w:ascii="Times New Roman" w:hAnsi="Times New Roman"/>
          <w:color w:val="000000"/>
          <w:sz w:val="24"/>
          <w:szCs w:val="24"/>
          <w:lang w:val="ro-RO"/>
        </w:rPr>
        <w:t xml:space="preserve">     </w:t>
      </w:r>
      <w:r w:rsidRPr="00BE5AA7">
        <w:rPr>
          <w:rFonts w:ascii="Times New Roman" w:hAnsi="Times New Roman"/>
          <w:color w:val="000000"/>
          <w:sz w:val="24"/>
          <w:szCs w:val="24"/>
          <w:lang w:val="ro-RO"/>
        </w:rPr>
        <w:t>)...........                   in mc</w:t>
      </w:r>
    </w:p>
    <w:p w14:paraId="0A9BF381" w14:textId="6E4E9B60"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1552" behindDoc="0" locked="0" layoutInCell="1" allowOverlap="1" wp14:anchorId="52884463" wp14:editId="58AC8A9D">
                <wp:simplePos x="0" y="0"/>
                <wp:positionH relativeFrom="column">
                  <wp:posOffset>1714500</wp:posOffset>
                </wp:positionH>
                <wp:positionV relativeFrom="paragraph">
                  <wp:posOffset>100965</wp:posOffset>
                </wp:positionV>
                <wp:extent cx="4008120" cy="182880"/>
                <wp:effectExtent l="9525" t="6350" r="11430" b="10795"/>
                <wp:wrapNone/>
                <wp:docPr id="204406055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22327" id="Rectangle 95" o:spid="_x0000_s1026" style="position:absolute;margin-left:135pt;margin-top:7.95pt;width:315.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" strokeweight=".26mm"/>
            </w:pict>
          </mc:Fallback>
        </mc:AlternateContent>
      </w:r>
      <w:r w:rsidR="001C7146" w:rsidRPr="00BE5AA7">
        <w:rPr>
          <w:rFonts w:ascii="Times New Roman" w:hAnsi="Times New Roman"/>
          <w:color w:val="000000"/>
          <w:sz w:val="24"/>
          <w:szCs w:val="24"/>
          <w:lang w:val="ro-RO"/>
        </w:rPr>
        <w:t>domeniul de activitate</w:t>
      </w:r>
    </w:p>
    <w:p w14:paraId="1BD9533D" w14:textId="77777777" w:rsidR="001C7146" w:rsidRPr="00BE5AA7" w:rsidRDefault="001C7146" w:rsidP="003B7AFB">
      <w:pPr>
        <w:spacing w:after="0" w:line="240" w:lineRule="auto"/>
        <w:rPr>
          <w:rFonts w:ascii="Times New Roman" w:hAnsi="Times New Roman"/>
          <w:b/>
          <w:color w:val="000000"/>
          <w:sz w:val="24"/>
          <w:szCs w:val="24"/>
          <w:lang w:val="ro-RO"/>
        </w:rPr>
      </w:pPr>
    </w:p>
    <w:p w14:paraId="7B5B078D" w14:textId="54ABB218"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2576" behindDoc="0" locked="0" layoutInCell="1" allowOverlap="1" wp14:anchorId="50B47676" wp14:editId="71F810DC">
                <wp:simplePos x="0" y="0"/>
                <wp:positionH relativeFrom="column">
                  <wp:posOffset>3771900</wp:posOffset>
                </wp:positionH>
                <wp:positionV relativeFrom="paragraph">
                  <wp:posOffset>8255</wp:posOffset>
                </wp:positionV>
                <wp:extent cx="2436495" cy="171450"/>
                <wp:effectExtent l="9525" t="9525" r="11430" b="9525"/>
                <wp:wrapNone/>
                <wp:docPr id="159729457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B5DB5" id="Rectangle 55" o:spid="_x0000_s1026" style="position:absolute;margin-left:297pt;margin-top:.65pt;width:191.8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" strokeweight=".26mm"/>
            </w:pict>
          </mc:Fallback>
        </mc:AlternateContent>
      </w:r>
      <w:r w:rsidR="001C7146" w:rsidRPr="00BE5AA7">
        <w:rPr>
          <w:rFonts w:ascii="Times New Roman" w:hAnsi="Times New Roman"/>
          <w:b/>
          <w:color w:val="000000"/>
          <w:sz w:val="24"/>
          <w:szCs w:val="24"/>
          <w:lang w:val="ro-RO"/>
        </w:rPr>
        <w:t xml:space="preserve">Entităti de drept public și privat ce au între 6 și 10 angajati </w:t>
      </w:r>
    </w:p>
    <w:p w14:paraId="6E3D957F" w14:textId="2E8E3F41"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3600" behindDoc="0" locked="0" layoutInCell="1" allowOverlap="1" wp14:anchorId="3631674E" wp14:editId="2E48811F">
                <wp:simplePos x="0" y="0"/>
                <wp:positionH relativeFrom="column">
                  <wp:posOffset>2863850</wp:posOffset>
                </wp:positionH>
                <wp:positionV relativeFrom="paragraph">
                  <wp:posOffset>13335</wp:posOffset>
                </wp:positionV>
                <wp:extent cx="438150" cy="168910"/>
                <wp:effectExtent l="6350" t="13335" r="12700" b="8255"/>
                <wp:wrapNone/>
                <wp:docPr id="194385206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E8D2D6" id="Rectangle 56" o:spid="_x0000_s1026" style="position:absolute;margin-left:225.5pt;margin-top:1.05pt;width:34.5pt;height:1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angajati (la data completării)</w:t>
      </w:r>
      <w:r w:rsidR="001C7146" w:rsidRPr="00BE5AA7">
        <w:rPr>
          <w:rFonts w:ascii="Times New Roman" w:hAnsi="Times New Roman"/>
          <w:color w:val="000000"/>
          <w:sz w:val="24"/>
          <w:szCs w:val="24"/>
          <w:lang w:val="ro-RO"/>
        </w:rPr>
        <w:tab/>
      </w:r>
    </w:p>
    <w:p w14:paraId="4B9D0AEB" w14:textId="42375E8A"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8720" behindDoc="0" locked="0" layoutInCell="1" allowOverlap="1" wp14:anchorId="2054FE65" wp14:editId="21151E47">
                <wp:simplePos x="0" y="0"/>
                <wp:positionH relativeFrom="column">
                  <wp:posOffset>3124200</wp:posOffset>
                </wp:positionH>
                <wp:positionV relativeFrom="paragraph">
                  <wp:posOffset>76835</wp:posOffset>
                </wp:positionV>
                <wp:extent cx="1602740" cy="182880"/>
                <wp:effectExtent l="9525" t="8890" r="6985" b="8255"/>
                <wp:wrapNone/>
                <wp:docPr id="63412279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E5DD65" id="Rectangle 61" o:spid="_x0000_s1026" style="position:absolute;margin-left:246pt;margin-top:6.05pt;width:126.2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" strokeweight=".26mm"/>
            </w:pict>
          </mc:Fallback>
        </mc:AlternateContent>
      </w:r>
    </w:p>
    <w:p w14:paraId="62B8B4DB"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62FF2D71" w14:textId="400CD162"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4624" behindDoc="0" locked="0" layoutInCell="1" allowOverlap="1" wp14:anchorId="77B0211C" wp14:editId="731D2477">
                <wp:simplePos x="0" y="0"/>
                <wp:positionH relativeFrom="column">
                  <wp:posOffset>1885950</wp:posOffset>
                </wp:positionH>
                <wp:positionV relativeFrom="paragraph">
                  <wp:posOffset>93345</wp:posOffset>
                </wp:positionV>
                <wp:extent cx="4008120" cy="182880"/>
                <wp:effectExtent l="9525" t="6985" r="11430" b="10160"/>
                <wp:wrapNone/>
                <wp:docPr id="113178832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288317" id="Rectangle 57" o:spid="_x0000_s1026" style="position:absolute;margin-left:148.5pt;margin-top:7.35pt;width:315.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" strokeweight=".26mm"/>
            </w:pict>
          </mc:Fallback>
        </mc:AlternateContent>
      </w:r>
      <w:r w:rsidR="001C7146" w:rsidRPr="00BE5AA7">
        <w:rPr>
          <w:rFonts w:ascii="Times New Roman" w:hAnsi="Times New Roman"/>
          <w:color w:val="000000"/>
          <w:sz w:val="24"/>
          <w:szCs w:val="24"/>
          <w:lang w:val="ro-RO"/>
        </w:rPr>
        <w:t>domeniul de activitate</w:t>
      </w:r>
    </w:p>
    <w:p w14:paraId="727F39DD" w14:textId="77777777" w:rsidR="001C7146" w:rsidRPr="00BE5AA7" w:rsidRDefault="001C7146" w:rsidP="003B7AFB">
      <w:pPr>
        <w:spacing w:after="0" w:line="240" w:lineRule="auto"/>
        <w:rPr>
          <w:rFonts w:ascii="Times New Roman" w:hAnsi="Times New Roman"/>
          <w:b/>
          <w:color w:val="000000"/>
          <w:sz w:val="24"/>
          <w:szCs w:val="24"/>
          <w:lang w:val="ro-RO"/>
        </w:rPr>
      </w:pPr>
    </w:p>
    <w:p w14:paraId="15DBD01E" w14:textId="061E5E25"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6672" behindDoc="0" locked="0" layoutInCell="1" allowOverlap="1" wp14:anchorId="3AF326C2" wp14:editId="3C578F39">
                <wp:simplePos x="0" y="0"/>
                <wp:positionH relativeFrom="column">
                  <wp:posOffset>5029200</wp:posOffset>
                </wp:positionH>
                <wp:positionV relativeFrom="paragraph">
                  <wp:posOffset>88900</wp:posOffset>
                </wp:positionV>
                <wp:extent cx="1463675" cy="198755"/>
                <wp:effectExtent l="9525" t="12700" r="12700" b="7620"/>
                <wp:wrapNone/>
                <wp:docPr id="20482314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9875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A7E37" id="Rectangle 59" o:spid="_x0000_s1026" style="position:absolute;margin-left:396pt;margin-top:7pt;width:115.2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" strokeweight=".26mm"/>
            </w:pict>
          </mc:Fallback>
        </mc:AlternateContent>
      </w:r>
      <w:r w:rsidR="001C7146" w:rsidRPr="00BE5AA7">
        <w:rPr>
          <w:rFonts w:ascii="Times New Roman" w:hAnsi="Times New Roman"/>
          <w:b/>
          <w:color w:val="000000"/>
          <w:sz w:val="24"/>
          <w:szCs w:val="24"/>
          <w:lang w:val="ro-RO"/>
        </w:rPr>
        <w:t>Entităti de drept privat ce desfășoară orice alte activităti cu exceptia comertului</w:t>
      </w:r>
    </w:p>
    <w:p w14:paraId="2CCBDA0E" w14:textId="60A60470"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5952" behindDoc="0" locked="0" layoutInCell="1" allowOverlap="1" wp14:anchorId="1D22B66C" wp14:editId="786BF514">
                <wp:simplePos x="0" y="0"/>
                <wp:positionH relativeFrom="column">
                  <wp:posOffset>2858770</wp:posOffset>
                </wp:positionH>
                <wp:positionV relativeFrom="paragraph">
                  <wp:posOffset>22860</wp:posOffset>
                </wp:positionV>
                <wp:extent cx="731520" cy="182880"/>
                <wp:effectExtent l="10795" t="12700" r="10160" b="13970"/>
                <wp:wrapNone/>
                <wp:docPr id="130044505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B72BA6" id="Rectangle 17" o:spid="_x0000_s1026" style="position:absolute;margin-left:225.1pt;margin-top:1.8pt;width:57.6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" strokeweight=".26mm"/>
            </w:pict>
          </mc:Fallback>
        </mc:AlternateContent>
      </w:r>
      <w:r w:rsidR="001C7146" w:rsidRPr="00BE5AA7">
        <w:rPr>
          <w:rFonts w:ascii="Times New Roman" w:hAnsi="Times New Roman"/>
          <w:color w:val="000000"/>
          <w:sz w:val="24"/>
          <w:szCs w:val="24"/>
          <w:lang w:val="ro-RO"/>
        </w:rPr>
        <w:t>număr de angajati (la data completării)</w:t>
      </w:r>
    </w:p>
    <w:p w14:paraId="237905AF" w14:textId="0CCA6580"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9744" behindDoc="0" locked="0" layoutInCell="1" allowOverlap="1" wp14:anchorId="57BD0DD2" wp14:editId="5DD34351">
                <wp:simplePos x="0" y="0"/>
                <wp:positionH relativeFrom="column">
                  <wp:posOffset>3590290</wp:posOffset>
                </wp:positionH>
                <wp:positionV relativeFrom="paragraph">
                  <wp:posOffset>140335</wp:posOffset>
                </wp:positionV>
                <wp:extent cx="1207770" cy="182880"/>
                <wp:effectExtent l="8890" t="5080" r="12065" b="12065"/>
                <wp:wrapNone/>
                <wp:docPr id="17617795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CB14D3" id="Rectangle 62" o:spid="_x0000_s1026" style="position:absolute;margin-left:282.7pt;margin-top:11.05pt;width:95.1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DAIAABgEAAAOAAAAZHJzL2Uyb0RvYy54bWysU9uO2yAQfa/Uf0C8N7bTdJO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" strokeweight=".26mm"/>
            </w:pict>
          </mc:Fallback>
        </mc:AlternateContent>
      </w:r>
    </w:p>
    <w:p w14:paraId="74DBBFB2"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2D56078D" w14:textId="77777777" w:rsidR="001C7146" w:rsidRPr="00BE5AA7" w:rsidRDefault="001C7146" w:rsidP="003B7AFB">
      <w:pPr>
        <w:spacing w:after="0" w:line="240" w:lineRule="auto"/>
        <w:ind w:left="709"/>
        <w:rPr>
          <w:rFonts w:ascii="Times New Roman" w:hAnsi="Times New Roman"/>
          <w:color w:val="000000"/>
          <w:sz w:val="24"/>
          <w:szCs w:val="24"/>
          <w:lang w:val="ro-RO"/>
        </w:rPr>
      </w:pPr>
    </w:p>
    <w:p w14:paraId="586C77AD" w14:textId="77777777" w:rsidR="001C7146" w:rsidRPr="00BE5AA7" w:rsidRDefault="001C7146"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color w:val="000000"/>
          <w:sz w:val="24"/>
          <w:szCs w:val="24"/>
          <w:lang w:val="ro-RO"/>
        </w:rPr>
        <w:t>număr de recipiente de colectare deşeuri reziduale / capacitate recipient (litri)*</w:t>
      </w:r>
    </w:p>
    <w:p w14:paraId="5437FE50" w14:textId="72279138"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8240" behindDoc="0" locked="0" layoutInCell="1" allowOverlap="1" wp14:anchorId="0AC82129" wp14:editId="05FA65FF">
                <wp:simplePos x="0" y="0"/>
                <wp:positionH relativeFrom="column">
                  <wp:posOffset>5238750</wp:posOffset>
                </wp:positionH>
                <wp:positionV relativeFrom="paragraph">
                  <wp:posOffset>57785</wp:posOffset>
                </wp:positionV>
                <wp:extent cx="731520" cy="182880"/>
                <wp:effectExtent l="9525" t="7620" r="11430" b="9525"/>
                <wp:wrapNone/>
                <wp:docPr id="86194038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921991" id="Rectangle 41" o:spid="_x0000_s1026" style="position:absolute;margin-left:412.5pt;margin-top:4.55pt;width:57.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&#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0324346F" w14:textId="09A50843"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9264" behindDoc="0" locked="0" layoutInCell="1" allowOverlap="1" wp14:anchorId="3AACDCA4" wp14:editId="73C28CEB">
                <wp:simplePos x="0" y="0"/>
                <wp:positionH relativeFrom="column">
                  <wp:posOffset>5308600</wp:posOffset>
                </wp:positionH>
                <wp:positionV relativeFrom="paragraph">
                  <wp:posOffset>115570</wp:posOffset>
                </wp:positionV>
                <wp:extent cx="731520" cy="182880"/>
                <wp:effectExtent l="12700" t="6985" r="8255" b="10160"/>
                <wp:wrapNone/>
                <wp:docPr id="83255900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2F59A7" id="Rectangle 42" o:spid="_x0000_s1026" style="position:absolute;margin-left:418pt;margin-top:9.1pt;width:5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&#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plastic/metal /capacitate recipient (litri)* </w:t>
      </w:r>
    </w:p>
    <w:p w14:paraId="1EFC32FC" w14:textId="7032486E"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0288" behindDoc="0" locked="0" layoutInCell="1" allowOverlap="1" wp14:anchorId="149942A4" wp14:editId="29CB1D5D">
                <wp:simplePos x="0" y="0"/>
                <wp:positionH relativeFrom="column">
                  <wp:posOffset>5238750</wp:posOffset>
                </wp:positionH>
                <wp:positionV relativeFrom="paragraph">
                  <wp:posOffset>126365</wp:posOffset>
                </wp:positionV>
                <wp:extent cx="731520" cy="182880"/>
                <wp:effectExtent l="9525" t="6985" r="11430" b="10160"/>
                <wp:wrapNone/>
                <wp:docPr id="29058677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1438DC" id="Rectangle 43" o:spid="_x0000_s1026" style="position:absolute;margin-left:412.5pt;margin-top:9.95pt;width:57.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&#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4C3CAAEA" w14:textId="77777777" w:rsidR="001C7146" w:rsidRPr="00BE5AA7" w:rsidRDefault="001C7146" w:rsidP="003B7AFB">
      <w:pPr>
        <w:spacing w:after="0" w:line="240" w:lineRule="auto"/>
        <w:ind w:left="352"/>
        <w:rPr>
          <w:rFonts w:ascii="Times New Roman" w:hAnsi="Times New Roman"/>
          <w:color w:val="000000"/>
          <w:sz w:val="24"/>
          <w:szCs w:val="24"/>
          <w:lang w:val="ro-RO" w:eastAsia="en-GB"/>
        </w:rPr>
      </w:pPr>
    </w:p>
    <w:p w14:paraId="4E75BAC8" w14:textId="77777777" w:rsidR="001C7146" w:rsidRPr="00BE5AA7" w:rsidRDefault="001C7146" w:rsidP="003B7AFB">
      <w:pPr>
        <w:numPr>
          <w:ilvl w:val="0"/>
          <w:numId w:val="14"/>
        </w:numPr>
        <w:spacing w:after="0" w:line="240" w:lineRule="auto"/>
        <w:ind w:left="284" w:hanging="284"/>
        <w:jc w:val="both"/>
        <w:rPr>
          <w:rFonts w:ascii="Times New Roman" w:hAnsi="Times New Roman"/>
          <w:b/>
          <w:color w:val="000000"/>
          <w:sz w:val="24"/>
          <w:szCs w:val="24"/>
          <w:lang w:val="ro-RO" w:eastAsia="en-GB"/>
        </w:rPr>
      </w:pPr>
      <w:r w:rsidRPr="00BE5AA7">
        <w:rPr>
          <w:rFonts w:ascii="Times New Roman" w:hAnsi="Times New Roman"/>
          <w:b/>
          <w:color w:val="000000"/>
          <w:sz w:val="24"/>
          <w:szCs w:val="24"/>
          <w:lang w:val="ro-RO" w:eastAsia="en-GB"/>
        </w:rPr>
        <w:t>Entităti de drept public</w:t>
      </w:r>
    </w:p>
    <w:p w14:paraId="158B7A74" w14:textId="41B829CF"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6976" behindDoc="0" locked="0" layoutInCell="1" allowOverlap="1" wp14:anchorId="569E56DB" wp14:editId="69D8EAE4">
                <wp:simplePos x="0" y="0"/>
                <wp:positionH relativeFrom="column">
                  <wp:posOffset>2933700</wp:posOffset>
                </wp:positionH>
                <wp:positionV relativeFrom="paragraph">
                  <wp:posOffset>42545</wp:posOffset>
                </wp:positionV>
                <wp:extent cx="731520" cy="182880"/>
                <wp:effectExtent l="9525" t="8890" r="11430" b="8255"/>
                <wp:wrapNone/>
                <wp:docPr id="17510231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CBE394" id="Rectangle 30" o:spid="_x0000_s1026" style="position:absolute;margin-left:231pt;margin-top:3.35pt;width:57.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angajati (la data completării)</w:t>
      </w:r>
    </w:p>
    <w:p w14:paraId="22E567EB" w14:textId="3FBD8234" w:rsidR="001C7146" w:rsidRPr="00BE5AA7" w:rsidRDefault="00152C9A" w:rsidP="003B7AFB">
      <w:pPr>
        <w:spacing w:after="0" w:line="240" w:lineRule="auto"/>
        <w:ind w:left="720"/>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0768" behindDoc="0" locked="0" layoutInCell="1" allowOverlap="1" wp14:anchorId="13770221" wp14:editId="6EE0C39E">
                <wp:simplePos x="0" y="0"/>
                <wp:positionH relativeFrom="column">
                  <wp:posOffset>3548380</wp:posOffset>
                </wp:positionH>
                <wp:positionV relativeFrom="paragraph">
                  <wp:posOffset>134620</wp:posOffset>
                </wp:positionV>
                <wp:extent cx="731520" cy="182880"/>
                <wp:effectExtent l="5080" t="13970" r="6350" b="12700"/>
                <wp:wrapNone/>
                <wp:docPr id="16652198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E9876A" id="Rectangle 63" o:spid="_x0000_s1026" style="position:absolute;margin-left:279.4pt;margin-top:10.6pt;width:57.6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" strokeweight=".26mm"/>
            </w:pict>
          </mc:Fallback>
        </mc:AlternateContent>
      </w:r>
    </w:p>
    <w:p w14:paraId="55D0698D"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376E357E" w14:textId="1D728AF0"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8000" behindDoc="0" locked="0" layoutInCell="1" allowOverlap="1" wp14:anchorId="5799550C" wp14:editId="0A41E81E">
                <wp:simplePos x="0" y="0"/>
                <wp:positionH relativeFrom="column">
                  <wp:posOffset>5238750</wp:posOffset>
                </wp:positionH>
                <wp:positionV relativeFrom="paragraph">
                  <wp:posOffset>59055</wp:posOffset>
                </wp:positionV>
                <wp:extent cx="731520" cy="182880"/>
                <wp:effectExtent l="9525" t="5715" r="11430" b="11430"/>
                <wp:wrapNone/>
                <wp:docPr id="2693270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AC2DB2" id="Rectangle 31" o:spid="_x0000_s1026" style="position:absolute;margin-left:412.5pt;margin-top:4.65pt;width:57.6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&#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1A06F280" w14:textId="77BCA6CD"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w:lastRenderedPageBreak/>
        <mc:AlternateContent>
          <mc:Choice Requires="wps">
            <w:drawing>
              <wp:anchor distT="0" distB="0" distL="114300" distR="114300" simplePos="0" relativeHeight="251655168" behindDoc="0" locked="0" layoutInCell="1" allowOverlap="1" wp14:anchorId="30609BE1" wp14:editId="0DC272D9">
                <wp:simplePos x="0" y="0"/>
                <wp:positionH relativeFrom="column">
                  <wp:posOffset>5238750</wp:posOffset>
                </wp:positionH>
                <wp:positionV relativeFrom="paragraph">
                  <wp:posOffset>69215</wp:posOffset>
                </wp:positionV>
                <wp:extent cx="731520" cy="182880"/>
                <wp:effectExtent l="9525" t="5080" r="11430" b="12065"/>
                <wp:wrapNone/>
                <wp:docPr id="4565705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C4AA58" id="Rectangle 38" o:spid="_x0000_s1026" style="position:absolute;margin-left:412.5pt;margin-top:5.45pt;width:57.6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1791D62B" w14:textId="33EFB66F"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6192" behindDoc="0" locked="0" layoutInCell="1" allowOverlap="1" wp14:anchorId="0548DD82" wp14:editId="7A8DFB54">
                <wp:simplePos x="0" y="0"/>
                <wp:positionH relativeFrom="column">
                  <wp:posOffset>5308600</wp:posOffset>
                </wp:positionH>
                <wp:positionV relativeFrom="paragraph">
                  <wp:posOffset>80010</wp:posOffset>
                </wp:positionV>
                <wp:extent cx="731520" cy="182880"/>
                <wp:effectExtent l="12700" t="5080" r="8255" b="12065"/>
                <wp:wrapNone/>
                <wp:docPr id="158772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63A22" id="Rectangle 39" o:spid="_x0000_s1026" style="position:absolute;margin-left:418pt;margin-top:6.3pt;width:57.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10;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&#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plastic/metal /capacitate recipient (litri)* </w:t>
      </w:r>
    </w:p>
    <w:p w14:paraId="50D1F5E7" w14:textId="32852BD6"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7216" behindDoc="0" locked="0" layoutInCell="1" allowOverlap="1" wp14:anchorId="576684BD" wp14:editId="1E44051F">
                <wp:simplePos x="0" y="0"/>
                <wp:positionH relativeFrom="column">
                  <wp:posOffset>5238750</wp:posOffset>
                </wp:positionH>
                <wp:positionV relativeFrom="paragraph">
                  <wp:posOffset>90170</wp:posOffset>
                </wp:positionV>
                <wp:extent cx="731520" cy="182880"/>
                <wp:effectExtent l="9525" t="13970" r="11430" b="12700"/>
                <wp:wrapNone/>
                <wp:docPr id="4715944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32E6F2" id="Rectangle 40" o:spid="_x0000_s1026" style="position:absolute;margin-left:412.5pt;margin-top:7.1pt;width:57.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&#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21D3874C" w14:textId="77777777" w:rsidR="001C7146" w:rsidRPr="00BE5AA7" w:rsidRDefault="001C7146" w:rsidP="003B7AFB">
      <w:pPr>
        <w:spacing w:after="0" w:line="240" w:lineRule="auto"/>
        <w:ind w:left="352"/>
        <w:rPr>
          <w:rFonts w:ascii="Times New Roman" w:hAnsi="Times New Roman"/>
          <w:color w:val="000000"/>
          <w:sz w:val="24"/>
          <w:szCs w:val="24"/>
          <w:lang w:val="ro-RO"/>
        </w:rPr>
      </w:pPr>
    </w:p>
    <w:p w14:paraId="4AFA230F" w14:textId="5C462519" w:rsidR="001C7146" w:rsidRPr="00BE5AA7" w:rsidRDefault="00152C9A" w:rsidP="003B7AFB">
      <w:pPr>
        <w:numPr>
          <w:ilvl w:val="0"/>
          <w:numId w:val="14"/>
        </w:numPr>
        <w:spacing w:after="0" w:line="240" w:lineRule="auto"/>
        <w:ind w:left="426"/>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2640" behindDoc="0" locked="0" layoutInCell="1" allowOverlap="1" wp14:anchorId="12FF2F90" wp14:editId="410E4A53">
                <wp:simplePos x="0" y="0"/>
                <wp:positionH relativeFrom="column">
                  <wp:posOffset>2654300</wp:posOffset>
                </wp:positionH>
                <wp:positionV relativeFrom="paragraph">
                  <wp:posOffset>225425</wp:posOffset>
                </wp:positionV>
                <wp:extent cx="731520" cy="182880"/>
                <wp:effectExtent l="6350" t="6985" r="5080" b="10160"/>
                <wp:wrapNone/>
                <wp:docPr id="5732673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A3E1D9" id="Rectangle 23" o:spid="_x0000_s1026" style="position:absolute;margin-left:209pt;margin-top:17.75pt;width:57.6pt;height:1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" strokeweight=".26mm"/>
            </w:pict>
          </mc:Fallback>
        </mc:AlternateContent>
      </w:r>
      <w:r w:rsidR="001C7146" w:rsidRPr="00BE5AA7">
        <w:rPr>
          <w:rFonts w:ascii="Times New Roman" w:hAnsi="Times New Roman"/>
          <w:b/>
          <w:color w:val="000000"/>
          <w:sz w:val="24"/>
          <w:szCs w:val="24"/>
          <w:lang w:val="ro-RO"/>
        </w:rPr>
        <w:t>Unitate de vânzare cu amănuntul/angró</w:t>
      </w:r>
    </w:p>
    <w:p w14:paraId="791FD5FB"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număr angajati (la data completării)</w:t>
      </w:r>
    </w:p>
    <w:p w14:paraId="5560EEBA" w14:textId="77777777" w:rsidR="001C7146" w:rsidRPr="00BE5AA7" w:rsidRDefault="001C7146" w:rsidP="003B7AFB">
      <w:pPr>
        <w:spacing w:after="0" w:line="240" w:lineRule="auto"/>
        <w:ind w:left="709"/>
        <w:rPr>
          <w:rFonts w:ascii="Times New Roman" w:hAnsi="Times New Roman"/>
          <w:color w:val="000000"/>
          <w:sz w:val="24"/>
          <w:szCs w:val="24"/>
          <w:lang w:val="ro-RO"/>
        </w:rPr>
      </w:pPr>
    </w:p>
    <w:p w14:paraId="02B328D2" w14:textId="19C5E3E0"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1792" behindDoc="0" locked="0" layoutInCell="1" allowOverlap="1" wp14:anchorId="62D0662D" wp14:editId="73338017">
                <wp:simplePos x="0" y="0"/>
                <wp:positionH relativeFrom="column">
                  <wp:posOffset>3447415</wp:posOffset>
                </wp:positionH>
                <wp:positionV relativeFrom="paragraph">
                  <wp:posOffset>16510</wp:posOffset>
                </wp:positionV>
                <wp:extent cx="731520" cy="182880"/>
                <wp:effectExtent l="8890" t="7620" r="12065" b="9525"/>
                <wp:wrapNone/>
                <wp:docPr id="164649754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51A373" id="Rectangle 64" o:spid="_x0000_s1026" style="position:absolute;margin-left:271.45pt;margin-top:1.3pt;width:57.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10;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&#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cantitate estimata de deșeuri pentru anul (**) ...........                               in mc</w:t>
      </w:r>
    </w:p>
    <w:p w14:paraId="2E31AC33" w14:textId="0058BE6A"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29568" behindDoc="0" locked="0" layoutInCell="1" allowOverlap="1" wp14:anchorId="6FECB565" wp14:editId="7F01BA65">
                <wp:simplePos x="0" y="0"/>
                <wp:positionH relativeFrom="column">
                  <wp:posOffset>5238750</wp:posOffset>
                </wp:positionH>
                <wp:positionV relativeFrom="paragraph">
                  <wp:posOffset>86995</wp:posOffset>
                </wp:positionV>
                <wp:extent cx="731520" cy="182880"/>
                <wp:effectExtent l="9525" t="10160" r="11430" b="6985"/>
                <wp:wrapNone/>
                <wp:docPr id="2907215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1831E0" id="Rectangle 20" o:spid="_x0000_s1026" style="position:absolute;margin-left:412.5pt;margin-top:6.85pt;width:57.6pt;height:1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&#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42A7E4F0" w14:textId="352003F8"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2096" behindDoc="0" locked="0" layoutInCell="1" allowOverlap="1" wp14:anchorId="66F7D6DB" wp14:editId="58A10A96">
                <wp:simplePos x="0" y="0"/>
                <wp:positionH relativeFrom="column">
                  <wp:posOffset>5308600</wp:posOffset>
                </wp:positionH>
                <wp:positionV relativeFrom="paragraph">
                  <wp:posOffset>97155</wp:posOffset>
                </wp:positionV>
                <wp:extent cx="731520" cy="182880"/>
                <wp:effectExtent l="12700" t="9525" r="8255" b="7620"/>
                <wp:wrapNone/>
                <wp:docPr id="18041478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5DA59C" id="Rectangle 35" o:spid="_x0000_s1026" style="position:absolute;margin-left:418pt;margin-top:7.65pt;width:57.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&#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3E06B5D0" w14:textId="7E31469E"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3120" behindDoc="0" locked="0" layoutInCell="1" allowOverlap="1" wp14:anchorId="4CFA7071" wp14:editId="3972A503">
                <wp:simplePos x="0" y="0"/>
                <wp:positionH relativeFrom="column">
                  <wp:posOffset>5238750</wp:posOffset>
                </wp:positionH>
                <wp:positionV relativeFrom="paragraph">
                  <wp:posOffset>107315</wp:posOffset>
                </wp:positionV>
                <wp:extent cx="731520" cy="182880"/>
                <wp:effectExtent l="9525" t="8890" r="11430" b="8255"/>
                <wp:wrapNone/>
                <wp:docPr id="88629377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B2506A" id="Rectangle 36" o:spid="_x0000_s1026" style="position:absolute;margin-left:412.5pt;margin-top:8.45pt;width:57.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plastic/metal /capacitate recipient (litri)* </w:t>
      </w:r>
    </w:p>
    <w:p w14:paraId="2279B23F" w14:textId="4A1549B7"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4144" behindDoc="0" locked="0" layoutInCell="1" allowOverlap="1" wp14:anchorId="3EB87392" wp14:editId="01558D2B">
                <wp:simplePos x="0" y="0"/>
                <wp:positionH relativeFrom="column">
                  <wp:posOffset>5238750</wp:posOffset>
                </wp:positionH>
                <wp:positionV relativeFrom="paragraph">
                  <wp:posOffset>118110</wp:posOffset>
                </wp:positionV>
                <wp:extent cx="731520" cy="182880"/>
                <wp:effectExtent l="9525" t="8890" r="11430" b="8255"/>
                <wp:wrapNone/>
                <wp:docPr id="19271511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6E49A1" id="Rectangle 37" o:spid="_x0000_s1026" style="position:absolute;margin-left:412.5pt;margin-top:9.3pt;width:57.6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31B7F1E1" w14:textId="77777777" w:rsidR="001C7146" w:rsidRPr="00BE5AA7" w:rsidRDefault="001C7146" w:rsidP="003B7AFB">
      <w:pPr>
        <w:spacing w:after="0" w:line="240" w:lineRule="auto"/>
        <w:ind w:left="1440"/>
        <w:rPr>
          <w:rFonts w:ascii="Times New Roman" w:hAnsi="Times New Roman"/>
          <w:color w:val="000000"/>
          <w:sz w:val="24"/>
          <w:szCs w:val="24"/>
          <w:lang w:val="ro-RO"/>
        </w:rPr>
      </w:pPr>
    </w:p>
    <w:p w14:paraId="78C71A27" w14:textId="3055FE05"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0592" behindDoc="0" locked="0" layoutInCell="1" allowOverlap="1" wp14:anchorId="45367DAF" wp14:editId="546B3826">
                <wp:simplePos x="0" y="0"/>
                <wp:positionH relativeFrom="column">
                  <wp:posOffset>2724150</wp:posOffset>
                </wp:positionH>
                <wp:positionV relativeFrom="paragraph">
                  <wp:posOffset>228600</wp:posOffset>
                </wp:positionV>
                <wp:extent cx="731520" cy="182880"/>
                <wp:effectExtent l="9525" t="5080" r="11430" b="12065"/>
                <wp:wrapNone/>
                <wp:docPr id="18606707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621ED" id="Rectangle 21" o:spid="_x0000_s1026" style="position:absolute;margin-left:214.5pt;margin-top:18pt;width:57.6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" strokeweight=".26mm"/>
            </w:pict>
          </mc:Fallback>
        </mc:AlternateContent>
      </w:r>
      <w:r w:rsidRPr="00BE5AA7">
        <w:rPr>
          <w:rFonts w:ascii="Times New Roman" w:hAnsi="Times New Roman"/>
          <w:noProof/>
          <w:sz w:val="24"/>
          <w:szCs w:val="24"/>
          <w:lang w:val="ro-RO" w:eastAsia="en-GB"/>
        </w:rPr>
        <mc:AlternateContent>
          <mc:Choice Requires="wps">
            <w:drawing>
              <wp:anchor distT="0" distB="0" distL="114300" distR="114300" simplePos="0" relativeHeight="251637760" behindDoc="0" locked="0" layoutInCell="1" allowOverlap="1" wp14:anchorId="56806DA7" wp14:editId="3C2C6FA9">
                <wp:simplePos x="0" y="0"/>
                <wp:positionH relativeFrom="column">
                  <wp:posOffset>4178935</wp:posOffset>
                </wp:positionH>
                <wp:positionV relativeFrom="paragraph">
                  <wp:posOffset>43815</wp:posOffset>
                </wp:positionV>
                <wp:extent cx="1741170" cy="195580"/>
                <wp:effectExtent l="6985" t="10795" r="13970" b="12700"/>
                <wp:wrapNone/>
                <wp:docPr id="1918696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FD8B84" id="Rectangle 47" o:spid="_x0000_s1026" style="position:absolute;margin-left:329.05pt;margin-top:3.45pt;width:137.1pt;height:15.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" strokeweight=".26mm"/>
            </w:pict>
          </mc:Fallback>
        </mc:AlternateContent>
      </w:r>
      <w:r w:rsidR="001C7146" w:rsidRPr="00BE5AA7">
        <w:rPr>
          <w:rFonts w:ascii="Times New Roman" w:hAnsi="Times New Roman"/>
          <w:b/>
          <w:color w:val="000000"/>
          <w:sz w:val="24"/>
          <w:szCs w:val="24"/>
          <w:lang w:val="ro-RO"/>
        </w:rPr>
        <w:t>Unitate de învătământ (creșă, gradinită, școală, liceu, universitate)</w:t>
      </w:r>
    </w:p>
    <w:p w14:paraId="09434D12" w14:textId="636E77B9"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1616" behindDoc="0" locked="0" layoutInCell="1" allowOverlap="1" wp14:anchorId="17FB79A9" wp14:editId="183C7C05">
                <wp:simplePos x="0" y="0"/>
                <wp:positionH relativeFrom="column">
                  <wp:posOffset>3492500</wp:posOffset>
                </wp:positionH>
                <wp:positionV relativeFrom="paragraph">
                  <wp:posOffset>212725</wp:posOffset>
                </wp:positionV>
                <wp:extent cx="731520" cy="182880"/>
                <wp:effectExtent l="6350" t="7620" r="5080" b="9525"/>
                <wp:wrapNone/>
                <wp:docPr id="1840297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521090" id="Rectangle 22" o:spid="_x0000_s1026" style="position:absolute;margin-left:275pt;margin-top:16.75pt;width:57.6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&#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angajati (la data completării)</w:t>
      </w:r>
    </w:p>
    <w:p w14:paraId="75F06B9A"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număr copii/elevi/studenti (la data completării)</w:t>
      </w:r>
    </w:p>
    <w:p w14:paraId="235CD866" w14:textId="5CE4D8D2"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2816" behindDoc="0" locked="0" layoutInCell="1" allowOverlap="1" wp14:anchorId="257701A4" wp14:editId="5E4D7741">
                <wp:simplePos x="0" y="0"/>
                <wp:positionH relativeFrom="column">
                  <wp:posOffset>3492500</wp:posOffset>
                </wp:positionH>
                <wp:positionV relativeFrom="paragraph">
                  <wp:posOffset>182880</wp:posOffset>
                </wp:positionV>
                <wp:extent cx="731520" cy="182880"/>
                <wp:effectExtent l="6350" t="13335" r="5080" b="13335"/>
                <wp:wrapNone/>
                <wp:docPr id="76413451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2E4D5A" id="Rectangle 65" o:spid="_x0000_s1026" style="position:absolute;margin-left:275pt;margin-top:14.4pt;width:57.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" strokeweight=".26mm"/>
            </w:pict>
          </mc:Fallback>
        </mc:AlternateContent>
      </w:r>
    </w:p>
    <w:p w14:paraId="3BE698CC"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1880987D" w14:textId="77777777" w:rsidR="001C7146" w:rsidRPr="00BE5AA7" w:rsidRDefault="001C7146" w:rsidP="003B7AFB">
      <w:pPr>
        <w:spacing w:after="0" w:line="240" w:lineRule="auto"/>
        <w:ind w:left="709"/>
        <w:rPr>
          <w:rFonts w:ascii="Times New Roman" w:hAnsi="Times New Roman"/>
          <w:color w:val="000000"/>
          <w:sz w:val="24"/>
          <w:szCs w:val="24"/>
          <w:lang w:val="ro-RO"/>
        </w:rPr>
      </w:pPr>
    </w:p>
    <w:p w14:paraId="1866A6BD" w14:textId="29B870FF"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3840" behindDoc="0" locked="0" layoutInCell="1" allowOverlap="1" wp14:anchorId="6186C1B9" wp14:editId="3A6E04BC">
                <wp:simplePos x="0" y="0"/>
                <wp:positionH relativeFrom="column">
                  <wp:posOffset>5238750</wp:posOffset>
                </wp:positionH>
                <wp:positionV relativeFrom="paragraph">
                  <wp:posOffset>74930</wp:posOffset>
                </wp:positionV>
                <wp:extent cx="731520" cy="182880"/>
                <wp:effectExtent l="9525" t="12700" r="11430" b="13970"/>
                <wp:wrapNone/>
                <wp:docPr id="11323849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396A41" id="Rectangle 66" o:spid="_x0000_s1026" style="position:absolute;margin-left:412.5pt;margin-top:5.9pt;width:57.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&#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35176465" w14:textId="67DC0BC0"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9024" behindDoc="0" locked="0" layoutInCell="1" allowOverlap="1" wp14:anchorId="09C2CB8C" wp14:editId="63BD1503">
                <wp:simplePos x="0" y="0"/>
                <wp:positionH relativeFrom="column">
                  <wp:posOffset>5308600</wp:posOffset>
                </wp:positionH>
                <wp:positionV relativeFrom="paragraph">
                  <wp:posOffset>85090</wp:posOffset>
                </wp:positionV>
                <wp:extent cx="731520" cy="182880"/>
                <wp:effectExtent l="12700" t="12065" r="8255" b="5080"/>
                <wp:wrapNone/>
                <wp:docPr id="169351247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FCDA5A" id="Rectangle 32" o:spid="_x0000_s1026" style="position:absolute;margin-left:418pt;margin-top:6.7pt;width:57.6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&#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5D735852" w14:textId="5EF5E9B8"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0048" behindDoc="0" locked="0" layoutInCell="1" allowOverlap="1" wp14:anchorId="11077E92" wp14:editId="79697D39">
                <wp:simplePos x="0" y="0"/>
                <wp:positionH relativeFrom="column">
                  <wp:posOffset>5238750</wp:posOffset>
                </wp:positionH>
                <wp:positionV relativeFrom="paragraph">
                  <wp:posOffset>95885</wp:posOffset>
                </wp:positionV>
                <wp:extent cx="731520" cy="182880"/>
                <wp:effectExtent l="9525" t="12065" r="11430" b="5080"/>
                <wp:wrapNone/>
                <wp:docPr id="3089795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E3E2E6" id="Rectangle 33" o:spid="_x0000_s1026" style="position:absolute;margin-left:412.5pt;margin-top:7.55pt;width:57.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plastic/metal /capacitate recipient (litri)* </w:t>
      </w:r>
    </w:p>
    <w:p w14:paraId="2D1035A1" w14:textId="3EF36CCB"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51072" behindDoc="0" locked="0" layoutInCell="1" allowOverlap="1" wp14:anchorId="678F702B" wp14:editId="09D15696">
                <wp:simplePos x="0" y="0"/>
                <wp:positionH relativeFrom="column">
                  <wp:posOffset>5238750</wp:posOffset>
                </wp:positionH>
                <wp:positionV relativeFrom="paragraph">
                  <wp:posOffset>106045</wp:posOffset>
                </wp:positionV>
                <wp:extent cx="731520" cy="182880"/>
                <wp:effectExtent l="9525" t="11430" r="11430" b="5715"/>
                <wp:wrapNone/>
                <wp:docPr id="48909445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63F9E" id="Rectangle 34" o:spid="_x0000_s1026" style="position:absolute;margin-left:412.5pt;margin-top:8.35pt;width:57.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&#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61E63448" w14:textId="4E882874" w:rsidR="001C7146" w:rsidRPr="00BE5AA7" w:rsidRDefault="00152C9A" w:rsidP="003B7AFB">
      <w:pPr>
        <w:spacing w:after="0" w:line="240" w:lineRule="auto"/>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1312" behindDoc="0" locked="0" layoutInCell="1" allowOverlap="1" wp14:anchorId="04CF0641" wp14:editId="59D80016">
                <wp:simplePos x="0" y="0"/>
                <wp:positionH relativeFrom="column">
                  <wp:posOffset>2057400</wp:posOffset>
                </wp:positionH>
                <wp:positionV relativeFrom="paragraph">
                  <wp:posOffset>100330</wp:posOffset>
                </wp:positionV>
                <wp:extent cx="1494790" cy="182880"/>
                <wp:effectExtent l="9525" t="13970" r="10160" b="12700"/>
                <wp:wrapNone/>
                <wp:docPr id="149304047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831DB4" id="Rectangle 44" o:spid="_x0000_s1026" style="position:absolute;margin-left:162pt;margin-top:7.9pt;width:117.7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dLDAIAABgEAAAOAAAAZHJzL2Uyb0RvYy54bWysU9uO2yAQfa/Uf0C8N7bTdDex4qxW2aaq&#10;tL1I234AwdhGBYYOJM726zuQbDa9PFXlATEMHM6cOSxvDtawvcKgwTW8mpScKSeh1a5v+Ncvm1dz&#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" strokeweight=".26mm"/>
            </w:pict>
          </mc:Fallback>
        </mc:AlternateContent>
      </w:r>
    </w:p>
    <w:p w14:paraId="5770A358" w14:textId="62EDB3D5"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3664" behindDoc="0" locked="0" layoutInCell="1" allowOverlap="1" wp14:anchorId="152F9CEB" wp14:editId="05171E2F">
                <wp:simplePos x="0" y="0"/>
                <wp:positionH relativeFrom="column">
                  <wp:posOffset>2794000</wp:posOffset>
                </wp:positionH>
                <wp:positionV relativeFrom="paragraph">
                  <wp:posOffset>215900</wp:posOffset>
                </wp:positionV>
                <wp:extent cx="731520" cy="182880"/>
                <wp:effectExtent l="12700" t="7620" r="8255" b="9525"/>
                <wp:wrapNone/>
                <wp:docPr id="6003048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479B8" id="Rectangle 25" o:spid="_x0000_s1026" style="position:absolute;margin-left:220pt;margin-top:17pt;width:57.6pt;height:1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" strokeweight=".26mm"/>
            </w:pict>
          </mc:Fallback>
        </mc:AlternateContent>
      </w:r>
      <w:r w:rsidR="001C7146" w:rsidRPr="00BE5AA7">
        <w:rPr>
          <w:rFonts w:ascii="Times New Roman" w:hAnsi="Times New Roman"/>
          <w:b/>
          <w:color w:val="000000"/>
          <w:sz w:val="24"/>
          <w:szCs w:val="24"/>
          <w:lang w:val="ro-RO"/>
        </w:rPr>
        <w:t xml:space="preserve">Unitate sanitară fără paturi </w:t>
      </w:r>
    </w:p>
    <w:p w14:paraId="1737441C"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număr angajati (la data completării)</w:t>
      </w:r>
    </w:p>
    <w:p w14:paraId="3E3C912E" w14:textId="35A5A6BB" w:rsidR="001C7146" w:rsidRPr="00BE5AA7" w:rsidRDefault="00152C9A" w:rsidP="003B7AFB">
      <w:pPr>
        <w:spacing w:after="0" w:line="240" w:lineRule="auto"/>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4864" behindDoc="0" locked="0" layoutInCell="1" allowOverlap="1" wp14:anchorId="5EA3AAC7" wp14:editId="45BB1872">
                <wp:simplePos x="0" y="0"/>
                <wp:positionH relativeFrom="column">
                  <wp:posOffset>3211830</wp:posOffset>
                </wp:positionH>
                <wp:positionV relativeFrom="paragraph">
                  <wp:posOffset>109855</wp:posOffset>
                </wp:positionV>
                <wp:extent cx="731520" cy="182880"/>
                <wp:effectExtent l="11430" t="13970" r="9525" b="12700"/>
                <wp:wrapNone/>
                <wp:docPr id="29180955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FA7445" id="Rectangle 67" o:spid="_x0000_s1026" style="position:absolute;margin-left:252.9pt;margin-top:8.65pt;width:57.6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" strokeweight=".26mm"/>
            </w:pict>
          </mc:Fallback>
        </mc:AlternateContent>
      </w:r>
    </w:p>
    <w:p w14:paraId="349A7597"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249E0091" w14:textId="77777777" w:rsidR="001C7146" w:rsidRPr="00BE5AA7" w:rsidRDefault="001C7146" w:rsidP="003B7AFB">
      <w:pPr>
        <w:spacing w:after="0" w:line="240" w:lineRule="auto"/>
        <w:ind w:left="709"/>
        <w:rPr>
          <w:rFonts w:ascii="Times New Roman" w:hAnsi="Times New Roman"/>
          <w:color w:val="000000"/>
          <w:sz w:val="24"/>
          <w:szCs w:val="24"/>
          <w:lang w:val="ro-RO"/>
        </w:rPr>
      </w:pPr>
    </w:p>
    <w:p w14:paraId="5C8884EE" w14:textId="75C551EA"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1856" behindDoc="0" locked="0" layoutInCell="1" allowOverlap="1" wp14:anchorId="47DB721A" wp14:editId="1655D47C">
                <wp:simplePos x="0" y="0"/>
                <wp:positionH relativeFrom="column">
                  <wp:posOffset>5168900</wp:posOffset>
                </wp:positionH>
                <wp:positionV relativeFrom="paragraph">
                  <wp:posOffset>51435</wp:posOffset>
                </wp:positionV>
                <wp:extent cx="731520" cy="182880"/>
                <wp:effectExtent l="6350" t="5715" r="5080" b="11430"/>
                <wp:wrapNone/>
                <wp:docPr id="3784303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8F129E" id="Rectangle 72" o:spid="_x0000_s1026" style="position:absolute;margin-left:407pt;margin-top:4.05pt;width:57.6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7C607885" w14:textId="57F90D89"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8784" behindDoc="0" locked="0" layoutInCell="1" allowOverlap="1" wp14:anchorId="48B5392B" wp14:editId="73FD5028">
                <wp:simplePos x="0" y="0"/>
                <wp:positionH relativeFrom="column">
                  <wp:posOffset>5238750</wp:posOffset>
                </wp:positionH>
                <wp:positionV relativeFrom="paragraph">
                  <wp:posOffset>62230</wp:posOffset>
                </wp:positionV>
                <wp:extent cx="731520" cy="182880"/>
                <wp:effectExtent l="9525" t="5715" r="11430" b="11430"/>
                <wp:wrapNone/>
                <wp:docPr id="17499235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02A20" id="Rectangle 68" o:spid="_x0000_s1026" style="position:absolute;margin-left:412.5pt;margin-top:4.9pt;width:57.6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&#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hârtie/carton /capacitate recipient (litri)*</w:t>
      </w:r>
    </w:p>
    <w:p w14:paraId="1BFC9342" w14:textId="2D989358"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9808" behindDoc="0" locked="0" layoutInCell="1" allowOverlap="1" wp14:anchorId="6B5F0BC6" wp14:editId="12359B6E">
                <wp:simplePos x="0" y="0"/>
                <wp:positionH relativeFrom="column">
                  <wp:posOffset>5238750</wp:posOffset>
                </wp:positionH>
                <wp:positionV relativeFrom="paragraph">
                  <wp:posOffset>72390</wp:posOffset>
                </wp:positionV>
                <wp:extent cx="731520" cy="182880"/>
                <wp:effectExtent l="9525" t="5080" r="11430" b="12065"/>
                <wp:wrapNone/>
                <wp:docPr id="23534676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6E73A" id="Rectangle 70" o:spid="_x0000_s1026" style="position:absolute;margin-left:412.5pt;margin-top:5.7pt;width:57.6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&#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plastic/metal /capacitate recipient (litri)*</w:t>
      </w:r>
    </w:p>
    <w:p w14:paraId="43AA1814" w14:textId="5E7F8B2E"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0832" behindDoc="0" locked="0" layoutInCell="1" allowOverlap="1" wp14:anchorId="38538D03" wp14:editId="3466956F">
                <wp:simplePos x="0" y="0"/>
                <wp:positionH relativeFrom="column">
                  <wp:posOffset>5168900</wp:posOffset>
                </wp:positionH>
                <wp:positionV relativeFrom="paragraph">
                  <wp:posOffset>83185</wp:posOffset>
                </wp:positionV>
                <wp:extent cx="731520" cy="182880"/>
                <wp:effectExtent l="6350" t="5080" r="5080" b="12065"/>
                <wp:wrapNone/>
                <wp:docPr id="136463424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80DDA9" id="Rectangle 71" o:spid="_x0000_s1026" style="position:absolute;margin-left:407pt;margin-top:6.55pt;width:57.6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&#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6F6A8D95" w14:textId="77777777" w:rsidR="001C7146" w:rsidRPr="00BE5AA7" w:rsidRDefault="001C7146" w:rsidP="003B7AFB">
      <w:pPr>
        <w:spacing w:after="0" w:line="240" w:lineRule="auto"/>
        <w:rPr>
          <w:rFonts w:ascii="Times New Roman" w:hAnsi="Times New Roman"/>
          <w:color w:val="000000"/>
          <w:sz w:val="24"/>
          <w:szCs w:val="24"/>
          <w:lang w:val="ro-RO"/>
        </w:rPr>
      </w:pPr>
    </w:p>
    <w:p w14:paraId="65C6708F" w14:textId="7C09CBB5"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2880" behindDoc="0" locked="0" layoutInCell="1" allowOverlap="1" wp14:anchorId="78557D16" wp14:editId="164BFBDB">
                <wp:simplePos x="0" y="0"/>
                <wp:positionH relativeFrom="column">
                  <wp:posOffset>1774190</wp:posOffset>
                </wp:positionH>
                <wp:positionV relativeFrom="paragraph">
                  <wp:posOffset>7620</wp:posOffset>
                </wp:positionV>
                <wp:extent cx="1528445" cy="182880"/>
                <wp:effectExtent l="12065" t="6350" r="12065" b="10795"/>
                <wp:wrapNone/>
                <wp:docPr id="157091289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E3C1BA" id="Rectangle 74" o:spid="_x0000_s1026" style="position:absolute;margin-left:139.7pt;margin-top:.6pt;width:120.35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" strokeweight=".26mm"/>
            </w:pict>
          </mc:Fallback>
        </mc:AlternateContent>
      </w:r>
      <w:r w:rsidRPr="00BE5AA7">
        <w:rPr>
          <w:rFonts w:ascii="Times New Roman" w:hAnsi="Times New Roman"/>
          <w:noProof/>
          <w:sz w:val="24"/>
          <w:szCs w:val="24"/>
          <w:lang w:val="ro-RO" w:eastAsia="en-GB"/>
        </w:rPr>
        <mc:AlternateContent>
          <mc:Choice Requires="wps">
            <w:drawing>
              <wp:anchor distT="0" distB="0" distL="114300" distR="114300" simplePos="0" relativeHeight="251634688" behindDoc="0" locked="0" layoutInCell="1" allowOverlap="1" wp14:anchorId="02AC9C66" wp14:editId="3F7FA67F">
                <wp:simplePos x="0" y="0"/>
                <wp:positionH relativeFrom="column">
                  <wp:posOffset>3350895</wp:posOffset>
                </wp:positionH>
                <wp:positionV relativeFrom="paragraph">
                  <wp:posOffset>174625</wp:posOffset>
                </wp:positionV>
                <wp:extent cx="731520" cy="182880"/>
                <wp:effectExtent l="7620" t="11430" r="13335" b="5715"/>
                <wp:wrapNone/>
                <wp:docPr id="9741106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20261F" id="Rectangle 28" o:spid="_x0000_s1026" style="position:absolute;margin-left:263.85pt;margin-top:13.75pt;width:57.6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" strokeweight=".26mm"/>
            </w:pict>
          </mc:Fallback>
        </mc:AlternateContent>
      </w:r>
      <w:r w:rsidR="001C7146" w:rsidRPr="00BE5AA7">
        <w:rPr>
          <w:rFonts w:ascii="Times New Roman" w:hAnsi="Times New Roman"/>
          <w:b/>
          <w:color w:val="000000"/>
          <w:sz w:val="24"/>
          <w:szCs w:val="24"/>
          <w:lang w:val="ro-RO"/>
        </w:rPr>
        <w:t>Unitate sanitară cu paturi</w:t>
      </w:r>
    </w:p>
    <w:p w14:paraId="08D8F94A" w14:textId="6BD506CF"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5712" behindDoc="0" locked="0" layoutInCell="1" allowOverlap="1" wp14:anchorId="32F89BA5" wp14:editId="1F85D1F9">
                <wp:simplePos x="0" y="0"/>
                <wp:positionH relativeFrom="column">
                  <wp:posOffset>4119880</wp:posOffset>
                </wp:positionH>
                <wp:positionV relativeFrom="paragraph">
                  <wp:posOffset>187325</wp:posOffset>
                </wp:positionV>
                <wp:extent cx="731520" cy="182880"/>
                <wp:effectExtent l="5080" t="13335" r="6350" b="13335"/>
                <wp:wrapNone/>
                <wp:docPr id="593850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1C09B" id="Rectangle 29" o:spid="_x0000_s1026" style="position:absolute;margin-left:324.4pt;margin-top:14.75pt;width:57.6pt;height:1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10;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" strokeweight=".26mm"/>
            </w:pict>
          </mc:Fallback>
        </mc:AlternateContent>
      </w:r>
      <w:r w:rsidR="001C7146" w:rsidRPr="00BE5AA7">
        <w:rPr>
          <w:rFonts w:ascii="Times New Roman" w:hAnsi="Times New Roman"/>
          <w:color w:val="000000"/>
          <w:sz w:val="24"/>
          <w:szCs w:val="24"/>
          <w:lang w:val="ro-RO"/>
        </w:rPr>
        <w:t>număr angajati (la data completării)</w:t>
      </w:r>
    </w:p>
    <w:p w14:paraId="06E04F79"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număr total de zile de spitalizare din anul anterior</w:t>
      </w:r>
    </w:p>
    <w:p w14:paraId="66558249" w14:textId="6D9919C1"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5888" behindDoc="0" locked="0" layoutInCell="1" allowOverlap="1" wp14:anchorId="0677D154" wp14:editId="2364D055">
                <wp:simplePos x="0" y="0"/>
                <wp:positionH relativeFrom="column">
                  <wp:posOffset>3190875</wp:posOffset>
                </wp:positionH>
                <wp:positionV relativeFrom="paragraph">
                  <wp:posOffset>115570</wp:posOffset>
                </wp:positionV>
                <wp:extent cx="731520" cy="182880"/>
                <wp:effectExtent l="9525" t="5715" r="11430" b="11430"/>
                <wp:wrapNone/>
                <wp:docPr id="3198745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6345F8" id="Rectangle 68" o:spid="_x0000_s1026" style="position:absolute;margin-left:251.25pt;margin-top:9.1pt;width:57.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" strokeweight=".26mm"/>
            </w:pict>
          </mc:Fallback>
        </mc:AlternateContent>
      </w:r>
      <w:r w:rsidRPr="00BE5AA7">
        <w:rPr>
          <w:rFonts w:ascii="Times New Roman" w:hAnsi="Times New Roman"/>
          <w:noProof/>
          <w:sz w:val="24"/>
          <w:szCs w:val="24"/>
          <w:lang w:val="ro-RO" w:eastAsia="en-GB"/>
        </w:rPr>
        <mc:AlternateContent>
          <mc:Choice Requires="wps">
            <w:drawing>
              <wp:anchor distT="0" distB="0" distL="114300" distR="114300" simplePos="0" relativeHeight="251643904" behindDoc="0" locked="0" layoutInCell="1" allowOverlap="1" wp14:anchorId="3DA63977" wp14:editId="7F514D64">
                <wp:simplePos x="0" y="0"/>
                <wp:positionH relativeFrom="column">
                  <wp:posOffset>5143500</wp:posOffset>
                </wp:positionH>
                <wp:positionV relativeFrom="paragraph">
                  <wp:posOffset>115570</wp:posOffset>
                </wp:positionV>
                <wp:extent cx="731520" cy="182880"/>
                <wp:effectExtent l="9525" t="5715" r="11430" b="11430"/>
                <wp:wrapNone/>
                <wp:docPr id="19516102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7064D8" id="Rectangle 97" o:spid="_x0000_s1026" style="position:absolute;margin-left:405pt;margin-top:9.1pt;width:57.6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" strokeweight=".26mm"/>
            </w:pict>
          </mc:Fallback>
        </mc:AlternateContent>
      </w:r>
    </w:p>
    <w:p w14:paraId="79742699"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t>cantitate estimata de deșeuri pentru anul (*)...........                               in mc</w:t>
      </w:r>
    </w:p>
    <w:p w14:paraId="77F9B3FD" w14:textId="2E67117E"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2336" behindDoc="0" locked="0" layoutInCell="1" allowOverlap="1" wp14:anchorId="2CF75BAE" wp14:editId="0E3550BD">
                <wp:simplePos x="0" y="0"/>
                <wp:positionH relativeFrom="column">
                  <wp:posOffset>5257800</wp:posOffset>
                </wp:positionH>
                <wp:positionV relativeFrom="paragraph">
                  <wp:posOffset>52070</wp:posOffset>
                </wp:positionV>
                <wp:extent cx="731520" cy="182880"/>
                <wp:effectExtent l="9525" t="9525" r="11430" b="7620"/>
                <wp:wrapNone/>
                <wp:docPr id="170682275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3890E7" id="Rectangle 45" o:spid="_x0000_s1026" style="position:absolute;margin-left:414pt;margin-top:4.1pt;width:57.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417AED37" w14:textId="522BFB44"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3360" behindDoc="0" locked="0" layoutInCell="1" allowOverlap="1" wp14:anchorId="2884E6B2" wp14:editId="5166071E">
                <wp:simplePos x="0" y="0"/>
                <wp:positionH relativeFrom="column">
                  <wp:posOffset>5143500</wp:posOffset>
                </wp:positionH>
                <wp:positionV relativeFrom="paragraph">
                  <wp:posOffset>20320</wp:posOffset>
                </wp:positionV>
                <wp:extent cx="731520" cy="182880"/>
                <wp:effectExtent l="9525" t="5080" r="11430" b="12065"/>
                <wp:wrapNone/>
                <wp:docPr id="13624068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57799E" id="Rectangle 46" o:spid="_x0000_s1026" style="position:absolute;margin-left:405pt;margin-top:1.6pt;width:57.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23EB3E02" w14:textId="77777777" w:rsidR="001C7146" w:rsidRPr="00BE5AA7" w:rsidRDefault="001C7146"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color w:val="000000"/>
          <w:sz w:val="24"/>
          <w:szCs w:val="24"/>
          <w:lang w:val="ro-RO"/>
        </w:rPr>
        <w:t xml:space="preserve">număr de recipiente de colectare deşeuri de plastic/metal /capacitate recipient (litri)* </w:t>
      </w:r>
    </w:p>
    <w:p w14:paraId="12B6A334" w14:textId="61B4C82F"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4384" behindDoc="0" locked="0" layoutInCell="1" allowOverlap="1" wp14:anchorId="0D931541" wp14:editId="2F83788F">
                <wp:simplePos x="0" y="0"/>
                <wp:positionH relativeFrom="column">
                  <wp:posOffset>5188585</wp:posOffset>
                </wp:positionH>
                <wp:positionV relativeFrom="paragraph">
                  <wp:posOffset>13970</wp:posOffset>
                </wp:positionV>
                <wp:extent cx="731520" cy="182880"/>
                <wp:effectExtent l="6985" t="5715" r="13970" b="11430"/>
                <wp:wrapNone/>
                <wp:docPr id="130677619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DA1C35" id="Rectangle 47" o:spid="_x0000_s1026" style="position:absolute;margin-left:408.55pt;margin-top:1.1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039FB884" w14:textId="77777777" w:rsidR="001C7146" w:rsidRPr="00BE5AA7" w:rsidRDefault="001C7146" w:rsidP="003B7AFB">
      <w:pPr>
        <w:spacing w:after="0" w:line="240" w:lineRule="auto"/>
        <w:rPr>
          <w:rFonts w:ascii="Times New Roman" w:hAnsi="Times New Roman"/>
          <w:color w:val="000000"/>
          <w:sz w:val="24"/>
          <w:szCs w:val="24"/>
          <w:lang w:val="ro-RO"/>
        </w:rPr>
      </w:pPr>
    </w:p>
    <w:p w14:paraId="21766364" w14:textId="1497C77F" w:rsidR="001C7146" w:rsidRPr="00BE5AA7" w:rsidRDefault="00152C9A" w:rsidP="003B7AFB">
      <w:pPr>
        <w:numPr>
          <w:ilvl w:val="0"/>
          <w:numId w:val="14"/>
        </w:numPr>
        <w:spacing w:after="0" w:line="240" w:lineRule="auto"/>
        <w:ind w:left="284" w:hanging="284"/>
        <w:jc w:val="both"/>
        <w:rPr>
          <w:rFonts w:ascii="Times New Roman" w:hAnsi="Times New Roman"/>
          <w:b/>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75648" behindDoc="0" locked="0" layoutInCell="1" allowOverlap="1" wp14:anchorId="5EA3293E" wp14:editId="0EC0C6D0">
                <wp:simplePos x="0" y="0"/>
                <wp:positionH relativeFrom="column">
                  <wp:posOffset>3855085</wp:posOffset>
                </wp:positionH>
                <wp:positionV relativeFrom="paragraph">
                  <wp:posOffset>396875</wp:posOffset>
                </wp:positionV>
                <wp:extent cx="2065020" cy="175895"/>
                <wp:effectExtent l="6985" t="8255" r="13970" b="6350"/>
                <wp:wrapNone/>
                <wp:docPr id="192550966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6E3D3F" id="Rectangle 98" o:spid="_x0000_s1026" style="position:absolute;margin-left:303.55pt;margin-top:31.25pt;width:162.6pt;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33CwIAABgEAAAOAAAAZHJzL2Uyb0RvYy54bWysU9uO2yAQfa/Uf0C8N7bTJJt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" strokeweight=".26mm"/>
            </w:pict>
          </mc:Fallback>
        </mc:AlternateContent>
      </w:r>
      <w:r w:rsidR="001C7146" w:rsidRPr="00BE5AA7">
        <w:rPr>
          <w:rFonts w:ascii="Times New Roman" w:hAnsi="Times New Roman"/>
          <w:b/>
          <w:color w:val="000000"/>
          <w:sz w:val="24"/>
          <w:szCs w:val="24"/>
          <w:lang w:val="ro-RO" w:eastAsia="en-GB"/>
        </w:rPr>
        <w:t xml:space="preserve">Restaurant, bar, hotel, pensiune, cantină, cofetarie sau altă unitate de alimentaţie publică </w:t>
      </w:r>
      <w:r w:rsidR="001C7146" w:rsidRPr="00BE5AA7">
        <w:rPr>
          <w:rFonts w:ascii="Times New Roman" w:hAnsi="Times New Roman"/>
          <w:color w:val="000000"/>
          <w:sz w:val="24"/>
          <w:szCs w:val="24"/>
          <w:lang w:val="ro-RO"/>
        </w:rPr>
        <w:t>sau a căror activitate este înregistrată în grupele CAEN 561 - Restaurante, 563 - Baruri şi alte activităţi de servire a băuturilor şi 932 - Alte activităţi recreative şi distractive</w:t>
      </w:r>
    </w:p>
    <w:p w14:paraId="55CFB916" w14:textId="5408F689" w:rsidR="001C7146" w:rsidRPr="00BE5AA7" w:rsidRDefault="00152C9A"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36736" behindDoc="0" locked="0" layoutInCell="1" allowOverlap="1" wp14:anchorId="34720611" wp14:editId="5A0D8736">
                <wp:simplePos x="0" y="0"/>
                <wp:positionH relativeFrom="column">
                  <wp:posOffset>2660015</wp:posOffset>
                </wp:positionH>
                <wp:positionV relativeFrom="paragraph">
                  <wp:posOffset>3810</wp:posOffset>
                </wp:positionV>
                <wp:extent cx="731520" cy="182880"/>
                <wp:effectExtent l="12065" t="12065" r="8890" b="5080"/>
                <wp:wrapNone/>
                <wp:docPr id="16606957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8621B" id="Rectangle 33" o:spid="_x0000_s1026" style="position:absolute;margin-left:209.45pt;margin-top:.3pt;width:57.6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angajati (la data completării)</w:t>
      </w:r>
    </w:p>
    <w:p w14:paraId="1CFC5EF4" w14:textId="4113F3E2" w:rsidR="001C7146" w:rsidRPr="00BE5AA7" w:rsidRDefault="00152C9A" w:rsidP="003B7AFB">
      <w:pPr>
        <w:spacing w:after="0" w:line="240" w:lineRule="auto"/>
        <w:ind w:left="709"/>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86912" behindDoc="0" locked="0" layoutInCell="1" allowOverlap="1" wp14:anchorId="155F8C26" wp14:editId="2512109C">
                <wp:simplePos x="0" y="0"/>
                <wp:positionH relativeFrom="column">
                  <wp:posOffset>3200400</wp:posOffset>
                </wp:positionH>
                <wp:positionV relativeFrom="paragraph">
                  <wp:posOffset>96520</wp:posOffset>
                </wp:positionV>
                <wp:extent cx="731520" cy="182880"/>
                <wp:effectExtent l="9525" t="8255" r="11430" b="8890"/>
                <wp:wrapNone/>
                <wp:docPr id="33237398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33F985" id="Rectangle 69" o:spid="_x0000_s1026" style="position:absolute;margin-left:252pt;margin-top:7.6pt;width:57.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" strokeweight=".26mm"/>
            </w:pict>
          </mc:Fallback>
        </mc:AlternateContent>
      </w:r>
    </w:p>
    <w:p w14:paraId="18D387F1" w14:textId="77777777" w:rsidR="001C7146" w:rsidRPr="00BE5AA7" w:rsidRDefault="001C7146" w:rsidP="003B7AFB">
      <w:pPr>
        <w:numPr>
          <w:ilvl w:val="1"/>
          <w:numId w:val="14"/>
        </w:numPr>
        <w:spacing w:after="0" w:line="240" w:lineRule="auto"/>
        <w:ind w:left="709"/>
        <w:jc w:val="both"/>
        <w:rPr>
          <w:rFonts w:ascii="Times New Roman" w:hAnsi="Times New Roman"/>
          <w:color w:val="000000"/>
          <w:sz w:val="24"/>
          <w:szCs w:val="24"/>
          <w:lang w:val="ro-RO"/>
        </w:rPr>
      </w:pPr>
      <w:r w:rsidRPr="00BE5AA7">
        <w:rPr>
          <w:rFonts w:ascii="Times New Roman" w:hAnsi="Times New Roman"/>
          <w:color w:val="000000"/>
          <w:sz w:val="24"/>
          <w:szCs w:val="24"/>
          <w:lang w:val="ro-RO"/>
        </w:rPr>
        <w:lastRenderedPageBreak/>
        <w:t>cantitate estimata de deșeuri pentru anul (**)...........                               in mc</w:t>
      </w:r>
    </w:p>
    <w:p w14:paraId="0612DF1A" w14:textId="77777777" w:rsidR="001C7146" w:rsidRPr="00BE5AA7" w:rsidRDefault="001C7146" w:rsidP="003B7AFB">
      <w:pPr>
        <w:spacing w:after="0" w:line="240" w:lineRule="auto"/>
        <w:ind w:left="709"/>
        <w:rPr>
          <w:rFonts w:ascii="Times New Roman" w:hAnsi="Times New Roman"/>
          <w:color w:val="000000"/>
          <w:sz w:val="24"/>
          <w:szCs w:val="24"/>
          <w:lang w:val="ro-RO"/>
        </w:rPr>
      </w:pPr>
    </w:p>
    <w:p w14:paraId="1D05A4EA" w14:textId="455E951F"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44928" behindDoc="0" locked="0" layoutInCell="1" allowOverlap="1" wp14:anchorId="0D905CB5" wp14:editId="338661B1">
                <wp:simplePos x="0" y="0"/>
                <wp:positionH relativeFrom="column">
                  <wp:posOffset>5238750</wp:posOffset>
                </wp:positionH>
                <wp:positionV relativeFrom="paragraph">
                  <wp:posOffset>27940</wp:posOffset>
                </wp:positionV>
                <wp:extent cx="731520" cy="182880"/>
                <wp:effectExtent l="9525" t="8890" r="11430" b="8255"/>
                <wp:wrapNone/>
                <wp:docPr id="11299145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680DD0" id="Rectangle 85" o:spid="_x0000_s1026" style="position:absolute;margin-left:412.5pt;margin-top:2.2pt;width:57.6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&#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reziduale / capacitate recipient (litri)*</w:t>
      </w:r>
    </w:p>
    <w:p w14:paraId="7C946EE2" w14:textId="4AB981FC"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5408" behindDoc="0" locked="0" layoutInCell="1" allowOverlap="1" wp14:anchorId="7641497E" wp14:editId="25E7DA96">
                <wp:simplePos x="0" y="0"/>
                <wp:positionH relativeFrom="column">
                  <wp:posOffset>5378450</wp:posOffset>
                </wp:positionH>
                <wp:positionV relativeFrom="paragraph">
                  <wp:posOffset>38100</wp:posOffset>
                </wp:positionV>
                <wp:extent cx="731520" cy="182880"/>
                <wp:effectExtent l="6350" t="8255" r="5080" b="8890"/>
                <wp:wrapNone/>
                <wp:docPr id="96037569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1910F9" id="Rectangle 48" o:spid="_x0000_s1026" style="position:absolute;margin-left:423.5pt;margin-top:3pt;width:5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&#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hârtie/carton /capacitate recipient (litri)* </w:t>
      </w:r>
    </w:p>
    <w:p w14:paraId="656ED80C" w14:textId="1AE9EC17"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6432" behindDoc="0" locked="0" layoutInCell="1" allowOverlap="1" wp14:anchorId="41AD5A63" wp14:editId="31942205">
                <wp:simplePos x="0" y="0"/>
                <wp:positionH relativeFrom="column">
                  <wp:posOffset>5308600</wp:posOffset>
                </wp:positionH>
                <wp:positionV relativeFrom="paragraph">
                  <wp:posOffset>48260</wp:posOffset>
                </wp:positionV>
                <wp:extent cx="731520" cy="182880"/>
                <wp:effectExtent l="12700" t="7620" r="8255" b="9525"/>
                <wp:wrapNone/>
                <wp:docPr id="102042624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0DB01" id="Rectangle 49" o:spid="_x0000_s1026" style="position:absolute;margin-left:418pt;margin-top:3.8pt;width:57.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 xml:space="preserve">număr de recipiente de colectare deşeuri de plastic/metal /capacitate recipient (litri)* </w:t>
      </w:r>
    </w:p>
    <w:p w14:paraId="68633F9D" w14:textId="6534F003"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7456" behindDoc="0" locked="0" layoutInCell="1" allowOverlap="1" wp14:anchorId="32716C4C" wp14:editId="6755E4BC">
                <wp:simplePos x="0" y="0"/>
                <wp:positionH relativeFrom="column">
                  <wp:posOffset>5168900</wp:posOffset>
                </wp:positionH>
                <wp:positionV relativeFrom="paragraph">
                  <wp:posOffset>59055</wp:posOffset>
                </wp:positionV>
                <wp:extent cx="731520" cy="182880"/>
                <wp:effectExtent l="6350" t="7620" r="5080" b="9525"/>
                <wp:wrapNone/>
                <wp:docPr id="12563485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5B8771" id="Rectangle 50" o:spid="_x0000_s1026" style="position:absolute;margin-left:407pt;margin-top:4.65pt;width:57.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" strokeweight=".26mm"/>
            </w:pict>
          </mc:Fallback>
        </mc:AlternateContent>
      </w:r>
      <w:r w:rsidR="001C7146" w:rsidRPr="00BE5AA7">
        <w:rPr>
          <w:rFonts w:ascii="Times New Roman" w:hAnsi="Times New Roman"/>
          <w:color w:val="000000"/>
          <w:sz w:val="24"/>
          <w:szCs w:val="24"/>
          <w:lang w:val="ro-RO"/>
        </w:rPr>
        <w:t>număr de recipiente de colectare deşeuri de sticlă /capacitate recipient (litri)*</w:t>
      </w:r>
    </w:p>
    <w:p w14:paraId="428C6285" w14:textId="7D1BEEB4" w:rsidR="001C7146" w:rsidRPr="00BE5AA7" w:rsidRDefault="00152C9A" w:rsidP="003B7AFB">
      <w:pPr>
        <w:numPr>
          <w:ilvl w:val="1"/>
          <w:numId w:val="14"/>
        </w:numPr>
        <w:spacing w:after="0" w:line="240" w:lineRule="auto"/>
        <w:ind w:left="709" w:hanging="357"/>
        <w:jc w:val="both"/>
        <w:rPr>
          <w:rFonts w:ascii="Times New Roman" w:hAnsi="Times New Roman"/>
          <w:color w:val="000000"/>
          <w:sz w:val="24"/>
          <w:szCs w:val="24"/>
          <w:lang w:val="ro-RO"/>
        </w:rPr>
      </w:pPr>
      <w:r w:rsidRPr="00BE5AA7">
        <w:rPr>
          <w:rFonts w:ascii="Times New Roman" w:hAnsi="Times New Roman"/>
          <w:noProof/>
          <w:sz w:val="24"/>
          <w:szCs w:val="24"/>
          <w:lang w:val="ro-RO" w:eastAsia="en-GB"/>
        </w:rPr>
        <mc:AlternateContent>
          <mc:Choice Requires="wps">
            <w:drawing>
              <wp:anchor distT="0" distB="0" distL="114300" distR="114300" simplePos="0" relativeHeight="251668480" behindDoc="0" locked="0" layoutInCell="1" allowOverlap="1" wp14:anchorId="44545B67" wp14:editId="342B5300">
                <wp:simplePos x="0" y="0"/>
                <wp:positionH relativeFrom="column">
                  <wp:posOffset>5308600</wp:posOffset>
                </wp:positionH>
                <wp:positionV relativeFrom="paragraph">
                  <wp:posOffset>69215</wp:posOffset>
                </wp:positionV>
                <wp:extent cx="731520" cy="182880"/>
                <wp:effectExtent l="12700" t="6985" r="8255" b="10160"/>
                <wp:wrapNone/>
                <wp:docPr id="126454413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66C06C" id="Rectangle 51" o:spid="_x0000_s1026" style="position:absolute;margin-left:418pt;margin-top:5.45pt;width:57.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" strokeweight=".26mm"/>
            </w:pict>
          </mc:Fallback>
        </mc:AlternateContent>
      </w:r>
      <w:r w:rsidR="001C7146" w:rsidRPr="00BE5AA7">
        <w:rPr>
          <w:rFonts w:ascii="Times New Roman" w:hAnsi="Times New Roman"/>
          <w:color w:val="000000"/>
          <w:sz w:val="24"/>
          <w:szCs w:val="24"/>
          <w:lang w:val="ro-RO"/>
        </w:rPr>
        <w:t>număr de recipiente de colectare deşeuri biodegradabile /capacitate recipient (litri)*</w:t>
      </w:r>
    </w:p>
    <w:p w14:paraId="1EAC6528" w14:textId="77777777" w:rsidR="001C7146" w:rsidRPr="00BE5AA7" w:rsidRDefault="001C7146" w:rsidP="003B7AFB">
      <w:pPr>
        <w:spacing w:after="0" w:line="240" w:lineRule="auto"/>
        <w:ind w:left="1440"/>
        <w:rPr>
          <w:rFonts w:ascii="Times New Roman" w:hAnsi="Times New Roman"/>
          <w:color w:val="000000"/>
          <w:sz w:val="24"/>
          <w:szCs w:val="24"/>
          <w:lang w:val="ro-RO"/>
        </w:rPr>
      </w:pPr>
    </w:p>
    <w:p w14:paraId="56B16507" w14:textId="77777777" w:rsidR="001C7146" w:rsidRPr="00BE5AA7" w:rsidRDefault="001C7146" w:rsidP="003B7AFB">
      <w:pPr>
        <w:spacing w:after="0" w:line="240" w:lineRule="auto"/>
        <w:ind w:left="720"/>
        <w:rPr>
          <w:rFonts w:ascii="Times New Roman" w:hAnsi="Times New Roman"/>
          <w:color w:val="000000"/>
          <w:sz w:val="24"/>
          <w:szCs w:val="24"/>
          <w:lang w:val="ro-RO"/>
        </w:rPr>
      </w:pPr>
    </w:p>
    <w:p w14:paraId="6E7DB1E7"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 xml:space="preserve">* se vor înscrie numărul x capacitatea recipientelor necesari – 120 litri, 240 litri sau 1100 litri </w:t>
      </w:r>
    </w:p>
    <w:p w14:paraId="671EEE7D"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 se va înscrie anul pentru care se face declaraţia de impunere</w:t>
      </w:r>
    </w:p>
    <w:p w14:paraId="28B0301E" w14:textId="77777777" w:rsidR="001C7146" w:rsidRPr="00BE5AA7" w:rsidRDefault="001C7146" w:rsidP="003B7AFB">
      <w:pPr>
        <w:spacing w:after="0" w:line="240" w:lineRule="auto"/>
        <w:rPr>
          <w:rFonts w:ascii="Times New Roman" w:hAnsi="Times New Roman"/>
          <w:sz w:val="24"/>
          <w:szCs w:val="24"/>
          <w:lang w:val="ro-RO"/>
        </w:rPr>
      </w:pPr>
      <w:r w:rsidRPr="00BE5AA7">
        <w:rPr>
          <w:rFonts w:ascii="Times New Roman" w:hAnsi="Times New Roman"/>
          <w:sz w:val="24"/>
          <w:szCs w:val="24"/>
          <w:lang w:val="ro-RO"/>
        </w:rPr>
        <w:t>Datele se vor raporta pentru anul în curs sau anul anterior raportării, în funcţie de specificul activităţii.</w:t>
      </w:r>
    </w:p>
    <w:p w14:paraId="0A32A84C"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Declar pe proprie răspundere, cunoscând prevederile art. 326 Cod Penal referitoare la falsul în declaraţii, că toate datele furnizate în această declaraţie precum și documentele ataşate sunt conforme cu realitatea.</w:t>
      </w:r>
    </w:p>
    <w:p w14:paraId="546F2454" w14:textId="77777777" w:rsidR="001C7146" w:rsidRPr="00BE5AA7" w:rsidRDefault="001C7146" w:rsidP="003B7AFB">
      <w:pPr>
        <w:spacing w:after="0" w:line="240" w:lineRule="auto"/>
        <w:rPr>
          <w:rFonts w:ascii="Times New Roman" w:hAnsi="Times New Roman"/>
          <w:color w:val="000000"/>
          <w:sz w:val="24"/>
          <w:szCs w:val="24"/>
          <w:lang w:val="ro-RO"/>
        </w:rPr>
      </w:pPr>
    </w:p>
    <w:p w14:paraId="46D1979C"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Am fost informat cu privire la valoarea taxei pentru anul (se completează anul pentru care se face declaraţia)..........si a cantităţii luate in calcul pentru determinarea taxei, de..........mc</w:t>
      </w:r>
    </w:p>
    <w:p w14:paraId="71B2277E" w14:textId="77777777" w:rsidR="001C7146" w:rsidRPr="00BE5AA7" w:rsidRDefault="001C7146" w:rsidP="003B7AFB">
      <w:pPr>
        <w:spacing w:after="0" w:line="240" w:lineRule="auto"/>
        <w:rPr>
          <w:rFonts w:ascii="Times New Roman" w:hAnsi="Times New Roman"/>
          <w:color w:val="000000"/>
          <w:sz w:val="24"/>
          <w:szCs w:val="24"/>
          <w:lang w:val="ro-RO"/>
        </w:rPr>
      </w:pPr>
    </w:p>
    <w:p w14:paraId="5AA1F539" w14:textId="77777777" w:rsidR="001C7146" w:rsidRPr="00BE5AA7" w:rsidRDefault="001C7146" w:rsidP="003B7AFB">
      <w:pPr>
        <w:spacing w:after="0" w:line="240" w:lineRule="auto"/>
        <w:rPr>
          <w:rFonts w:ascii="Times New Roman" w:hAnsi="Times New Roman"/>
          <w:color w:val="000000"/>
          <w:sz w:val="24"/>
          <w:szCs w:val="24"/>
          <w:lang w:val="ro-RO"/>
        </w:rPr>
      </w:pPr>
    </w:p>
    <w:p w14:paraId="12496DA4"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 xml:space="preserve">Data________________ </w:t>
      </w:r>
      <w:r w:rsidRPr="00BE5AA7">
        <w:rPr>
          <w:rFonts w:ascii="Times New Roman" w:hAnsi="Times New Roman"/>
          <w:color w:val="000000"/>
          <w:sz w:val="24"/>
          <w:szCs w:val="24"/>
          <w:lang w:val="ro-RO"/>
        </w:rPr>
        <w:tab/>
      </w:r>
      <w:r w:rsidRPr="00BE5AA7">
        <w:rPr>
          <w:rFonts w:ascii="Times New Roman" w:hAnsi="Times New Roman"/>
          <w:color w:val="000000"/>
          <w:sz w:val="24"/>
          <w:szCs w:val="24"/>
          <w:lang w:val="ro-RO"/>
        </w:rPr>
        <w:tab/>
      </w:r>
      <w:r w:rsidRPr="00BE5AA7">
        <w:rPr>
          <w:rFonts w:ascii="Times New Roman" w:hAnsi="Times New Roman"/>
          <w:color w:val="000000"/>
          <w:sz w:val="24"/>
          <w:szCs w:val="24"/>
          <w:lang w:val="ro-RO"/>
        </w:rPr>
        <w:tab/>
        <w:t>Semnătura________________</w:t>
      </w:r>
    </w:p>
    <w:p w14:paraId="25FFEF91" w14:textId="77777777" w:rsidR="001C7146" w:rsidRPr="00BE5AA7" w:rsidRDefault="001C7146" w:rsidP="003B7AFB">
      <w:pPr>
        <w:spacing w:after="0" w:line="240" w:lineRule="auto"/>
        <w:rPr>
          <w:rFonts w:ascii="Times New Roman" w:hAnsi="Times New Roman"/>
          <w:color w:val="000000"/>
          <w:sz w:val="24"/>
          <w:szCs w:val="24"/>
          <w:lang w:val="ro-RO"/>
        </w:rPr>
      </w:pPr>
    </w:p>
    <w:p w14:paraId="66964FFC" w14:textId="77777777" w:rsidR="001C7146" w:rsidRPr="00BE5AA7" w:rsidRDefault="001C7146" w:rsidP="003B7AFB">
      <w:pPr>
        <w:spacing w:after="0" w:line="240" w:lineRule="auto"/>
        <w:rPr>
          <w:rFonts w:ascii="Times New Roman" w:hAnsi="Times New Roman"/>
          <w:color w:val="000000"/>
          <w:sz w:val="24"/>
          <w:szCs w:val="24"/>
          <w:lang w:val="ro-RO"/>
        </w:rPr>
      </w:pPr>
      <w:r w:rsidRPr="00BE5AA7">
        <w:rPr>
          <w:rFonts w:ascii="Times New Roman" w:hAnsi="Times New Roman"/>
          <w:color w:val="000000"/>
          <w:sz w:val="24"/>
          <w:szCs w:val="24"/>
          <w:lang w:val="ro-RO"/>
        </w:rPr>
        <w:t>Telefon/fax........................................................</w:t>
      </w:r>
    </w:p>
    <w:p w14:paraId="2F876D3C" w14:textId="77777777" w:rsidR="001C7146" w:rsidRDefault="001C7146" w:rsidP="003B7AFB">
      <w:pPr>
        <w:spacing w:after="0" w:line="240" w:lineRule="auto"/>
        <w:rPr>
          <w:rFonts w:ascii="Times New Roman" w:hAnsi="Times New Roman"/>
          <w:color w:val="FF0000"/>
          <w:sz w:val="24"/>
          <w:szCs w:val="24"/>
          <w:lang w:val="ro-RO"/>
        </w:rPr>
      </w:pPr>
      <w:r w:rsidRPr="00BE5AA7">
        <w:rPr>
          <w:rFonts w:ascii="Times New Roman" w:hAnsi="Times New Roman"/>
          <w:color w:val="000000"/>
          <w:sz w:val="24"/>
          <w:szCs w:val="24"/>
          <w:lang w:val="ro-RO"/>
        </w:rPr>
        <w:t>Adresa e-mail..................................................................</w:t>
      </w:r>
      <w:r w:rsidRPr="00BE5AA7">
        <w:rPr>
          <w:rFonts w:ascii="Times New Roman" w:hAnsi="Times New Roman"/>
          <w:color w:val="FF0000"/>
          <w:sz w:val="24"/>
          <w:szCs w:val="24"/>
          <w:lang w:val="ro-RO"/>
        </w:rPr>
        <w:tab/>
      </w:r>
    </w:p>
    <w:p w14:paraId="308BE462" w14:textId="77777777" w:rsidR="00BE5AA7" w:rsidRDefault="00BE5AA7" w:rsidP="003B7AFB">
      <w:pPr>
        <w:spacing w:after="0" w:line="240" w:lineRule="auto"/>
        <w:rPr>
          <w:rFonts w:ascii="Times New Roman" w:hAnsi="Times New Roman"/>
          <w:color w:val="FF0000"/>
          <w:sz w:val="24"/>
          <w:szCs w:val="24"/>
          <w:lang w:val="ro-RO"/>
        </w:rPr>
      </w:pPr>
    </w:p>
    <w:p w14:paraId="075FFA9D" w14:textId="77777777" w:rsidR="00BE5AA7" w:rsidRDefault="00BE5AA7" w:rsidP="003B7AFB">
      <w:pPr>
        <w:spacing w:after="0" w:line="240" w:lineRule="auto"/>
        <w:rPr>
          <w:rFonts w:ascii="Times New Roman" w:hAnsi="Times New Roman"/>
          <w:color w:val="FF0000"/>
          <w:sz w:val="24"/>
          <w:szCs w:val="24"/>
          <w:lang w:val="ro-RO"/>
        </w:rPr>
      </w:pPr>
    </w:p>
    <w:p w14:paraId="017D0129" w14:textId="77777777" w:rsidR="00BE5AA7" w:rsidRDefault="00BE5AA7" w:rsidP="003B7AFB">
      <w:pPr>
        <w:spacing w:after="0" w:line="240" w:lineRule="auto"/>
        <w:rPr>
          <w:rFonts w:ascii="Times New Roman" w:hAnsi="Times New Roman"/>
          <w:color w:val="FF0000"/>
          <w:sz w:val="24"/>
          <w:szCs w:val="24"/>
          <w:lang w:val="ro-RO"/>
        </w:rPr>
      </w:pPr>
    </w:p>
    <w:p w14:paraId="6F29D72E" w14:textId="77777777" w:rsidR="00BE5AA7" w:rsidRDefault="00BE5AA7" w:rsidP="003B7AFB">
      <w:pPr>
        <w:spacing w:after="0" w:line="240" w:lineRule="auto"/>
        <w:rPr>
          <w:rFonts w:ascii="Times New Roman" w:hAnsi="Times New Roman"/>
          <w:color w:val="FF0000"/>
          <w:sz w:val="24"/>
          <w:szCs w:val="24"/>
          <w:lang w:val="ro-RO"/>
        </w:rPr>
      </w:pPr>
    </w:p>
    <w:p w14:paraId="7719254F" w14:textId="77777777" w:rsidR="00BE5AA7" w:rsidRDefault="00BE5AA7" w:rsidP="003B7AFB">
      <w:pPr>
        <w:spacing w:after="0" w:line="240" w:lineRule="auto"/>
        <w:rPr>
          <w:rFonts w:ascii="Times New Roman" w:hAnsi="Times New Roman"/>
          <w:color w:val="FF0000"/>
          <w:sz w:val="24"/>
          <w:szCs w:val="24"/>
          <w:lang w:val="ro-RO"/>
        </w:rPr>
      </w:pPr>
    </w:p>
    <w:p w14:paraId="4D7903BC" w14:textId="77777777" w:rsidR="00BE5AA7" w:rsidRDefault="00BE5AA7" w:rsidP="003B7AFB">
      <w:pPr>
        <w:spacing w:after="0" w:line="240" w:lineRule="auto"/>
        <w:rPr>
          <w:rFonts w:ascii="Times New Roman" w:hAnsi="Times New Roman"/>
          <w:color w:val="FF0000"/>
          <w:sz w:val="24"/>
          <w:szCs w:val="24"/>
          <w:lang w:val="ro-RO"/>
        </w:rPr>
      </w:pPr>
    </w:p>
    <w:p w14:paraId="7A6A9E9D" w14:textId="77777777" w:rsidR="00BE5AA7" w:rsidRDefault="00BE5AA7" w:rsidP="003B7AFB">
      <w:pPr>
        <w:spacing w:after="0" w:line="240" w:lineRule="auto"/>
        <w:rPr>
          <w:rFonts w:ascii="Times New Roman" w:hAnsi="Times New Roman"/>
          <w:color w:val="FF0000"/>
          <w:sz w:val="24"/>
          <w:szCs w:val="24"/>
          <w:lang w:val="ro-RO"/>
        </w:rPr>
      </w:pPr>
    </w:p>
    <w:p w14:paraId="1853FF42" w14:textId="77777777" w:rsidR="00BE5AA7" w:rsidRDefault="00BE5AA7" w:rsidP="003B7AFB">
      <w:pPr>
        <w:spacing w:after="0" w:line="240" w:lineRule="auto"/>
        <w:rPr>
          <w:rFonts w:ascii="Times New Roman" w:hAnsi="Times New Roman"/>
          <w:color w:val="FF0000"/>
          <w:sz w:val="24"/>
          <w:szCs w:val="24"/>
          <w:lang w:val="ro-RO"/>
        </w:rPr>
      </w:pPr>
    </w:p>
    <w:p w14:paraId="2E93BC0B" w14:textId="77777777" w:rsidR="00BE5AA7" w:rsidRDefault="00BE5AA7" w:rsidP="003B7AFB">
      <w:pPr>
        <w:spacing w:after="0" w:line="240" w:lineRule="auto"/>
        <w:rPr>
          <w:rFonts w:ascii="Times New Roman" w:hAnsi="Times New Roman"/>
          <w:color w:val="FF0000"/>
          <w:sz w:val="24"/>
          <w:szCs w:val="24"/>
          <w:lang w:val="ro-RO"/>
        </w:rPr>
      </w:pPr>
    </w:p>
    <w:p w14:paraId="7A02315B" w14:textId="77777777" w:rsidR="00BE5AA7" w:rsidRDefault="00BE5AA7" w:rsidP="003B7AFB">
      <w:pPr>
        <w:spacing w:after="0" w:line="240" w:lineRule="auto"/>
        <w:rPr>
          <w:rFonts w:ascii="Times New Roman" w:hAnsi="Times New Roman"/>
          <w:color w:val="FF0000"/>
          <w:sz w:val="24"/>
          <w:szCs w:val="24"/>
          <w:lang w:val="ro-RO"/>
        </w:rPr>
      </w:pPr>
    </w:p>
    <w:p w14:paraId="60C48D1F" w14:textId="77777777" w:rsidR="00BE5AA7" w:rsidRDefault="00BE5AA7" w:rsidP="003B7AFB">
      <w:pPr>
        <w:spacing w:after="0" w:line="240" w:lineRule="auto"/>
        <w:rPr>
          <w:rFonts w:ascii="Times New Roman" w:hAnsi="Times New Roman"/>
          <w:color w:val="FF0000"/>
          <w:sz w:val="24"/>
          <w:szCs w:val="24"/>
          <w:lang w:val="ro-RO"/>
        </w:rPr>
      </w:pPr>
    </w:p>
    <w:p w14:paraId="52DCAD2D" w14:textId="77777777" w:rsidR="00BE5AA7" w:rsidRDefault="00BE5AA7" w:rsidP="003B7AFB">
      <w:pPr>
        <w:spacing w:after="0" w:line="240" w:lineRule="auto"/>
        <w:rPr>
          <w:rFonts w:ascii="Times New Roman" w:hAnsi="Times New Roman"/>
          <w:color w:val="FF0000"/>
          <w:sz w:val="24"/>
          <w:szCs w:val="24"/>
          <w:lang w:val="ro-RO"/>
        </w:rPr>
      </w:pPr>
    </w:p>
    <w:p w14:paraId="69ECB705" w14:textId="77777777" w:rsidR="00BE5AA7" w:rsidRDefault="00BE5AA7" w:rsidP="003B7AFB">
      <w:pPr>
        <w:spacing w:after="0" w:line="240" w:lineRule="auto"/>
        <w:rPr>
          <w:rFonts w:ascii="Times New Roman" w:hAnsi="Times New Roman"/>
          <w:color w:val="FF0000"/>
          <w:sz w:val="24"/>
          <w:szCs w:val="24"/>
          <w:lang w:val="ro-RO"/>
        </w:rPr>
      </w:pPr>
    </w:p>
    <w:p w14:paraId="6B9DB8DF" w14:textId="77777777" w:rsidR="00BE5AA7" w:rsidRDefault="00BE5AA7" w:rsidP="003B7AFB">
      <w:pPr>
        <w:spacing w:after="0" w:line="240" w:lineRule="auto"/>
        <w:rPr>
          <w:rFonts w:ascii="Times New Roman" w:hAnsi="Times New Roman"/>
          <w:color w:val="FF0000"/>
          <w:sz w:val="24"/>
          <w:szCs w:val="24"/>
          <w:lang w:val="ro-RO"/>
        </w:rPr>
      </w:pPr>
    </w:p>
    <w:p w14:paraId="157EB25F" w14:textId="77777777" w:rsidR="00BE5AA7" w:rsidRDefault="00BE5AA7" w:rsidP="003B7AFB">
      <w:pPr>
        <w:spacing w:after="0" w:line="240" w:lineRule="auto"/>
        <w:rPr>
          <w:rFonts w:ascii="Times New Roman" w:hAnsi="Times New Roman"/>
          <w:color w:val="FF0000"/>
          <w:sz w:val="24"/>
          <w:szCs w:val="24"/>
          <w:lang w:val="ro-RO"/>
        </w:rPr>
      </w:pPr>
    </w:p>
    <w:p w14:paraId="2A6ABB51" w14:textId="77777777" w:rsidR="00BE5AA7" w:rsidRDefault="00BE5AA7" w:rsidP="003B7AFB">
      <w:pPr>
        <w:spacing w:after="0" w:line="240" w:lineRule="auto"/>
        <w:rPr>
          <w:rFonts w:ascii="Times New Roman" w:hAnsi="Times New Roman"/>
          <w:color w:val="FF0000"/>
          <w:sz w:val="24"/>
          <w:szCs w:val="24"/>
          <w:lang w:val="ro-RO"/>
        </w:rPr>
      </w:pPr>
    </w:p>
    <w:p w14:paraId="4707E4B6" w14:textId="77777777" w:rsidR="00BE5AA7" w:rsidRDefault="00BE5AA7" w:rsidP="003B7AFB">
      <w:pPr>
        <w:spacing w:after="0" w:line="240" w:lineRule="auto"/>
        <w:rPr>
          <w:rFonts w:ascii="Times New Roman" w:hAnsi="Times New Roman"/>
          <w:color w:val="FF0000"/>
          <w:sz w:val="24"/>
          <w:szCs w:val="24"/>
          <w:lang w:val="ro-RO"/>
        </w:rPr>
      </w:pPr>
    </w:p>
    <w:p w14:paraId="23579EFF" w14:textId="77777777" w:rsidR="00BE5AA7" w:rsidRDefault="00BE5AA7" w:rsidP="003B7AFB">
      <w:pPr>
        <w:spacing w:after="0" w:line="240" w:lineRule="auto"/>
        <w:rPr>
          <w:rFonts w:ascii="Times New Roman" w:hAnsi="Times New Roman"/>
          <w:sz w:val="24"/>
          <w:szCs w:val="24"/>
          <w:lang w:val="nb-NO"/>
        </w:rPr>
      </w:pPr>
    </w:p>
    <w:p w14:paraId="0A9A15F2" w14:textId="77777777" w:rsidR="00BE5AA7" w:rsidRPr="00BE5AA7" w:rsidRDefault="00BE5AA7" w:rsidP="003B7AFB">
      <w:pPr>
        <w:spacing w:after="0" w:line="240" w:lineRule="auto"/>
        <w:rPr>
          <w:rFonts w:ascii="Times New Roman" w:hAnsi="Times New Roman"/>
          <w:sz w:val="24"/>
          <w:szCs w:val="24"/>
          <w:lang w:val="nb-NO"/>
        </w:rPr>
      </w:pPr>
    </w:p>
    <w:p w14:paraId="797665D8" w14:textId="77777777" w:rsidR="007A0E37" w:rsidRPr="00BE5AA7" w:rsidRDefault="007A0E37" w:rsidP="003B7AFB">
      <w:pPr>
        <w:pStyle w:val="TOC1"/>
        <w:spacing w:after="0"/>
        <w:rPr>
          <w:lang w:val="nb-NO"/>
        </w:rPr>
      </w:pPr>
    </w:p>
    <w:p w14:paraId="4E2E0182" w14:textId="77777777" w:rsidR="001329EF" w:rsidRPr="00BE5AA7" w:rsidRDefault="001329EF" w:rsidP="00BE5AA7">
      <w:pPr>
        <w:rPr>
          <w:rFonts w:ascii="Times New Roman" w:hAnsi="Times New Roman"/>
          <w:sz w:val="24"/>
          <w:szCs w:val="24"/>
          <w:u w:val="single"/>
          <w:lang w:val="ro-RO"/>
        </w:rPr>
      </w:pPr>
      <w:r w:rsidRPr="00BE5AA7">
        <w:rPr>
          <w:rFonts w:ascii="Times New Roman" w:hAnsi="Times New Roman"/>
          <w:sz w:val="24"/>
          <w:szCs w:val="24"/>
          <w:lang w:val="ro-RO"/>
        </w:rPr>
        <w:t xml:space="preserve">ANEXA </w:t>
      </w:r>
      <w:r w:rsidR="007A0E37" w:rsidRPr="00BE5AA7">
        <w:rPr>
          <w:rFonts w:ascii="Times New Roman" w:hAnsi="Times New Roman"/>
          <w:sz w:val="24"/>
          <w:szCs w:val="24"/>
          <w:lang w:val="ro-RO"/>
        </w:rPr>
        <w:t>3</w:t>
      </w:r>
      <w:r w:rsidRPr="00BE5AA7">
        <w:rPr>
          <w:rFonts w:ascii="Times New Roman" w:hAnsi="Times New Roman"/>
          <w:sz w:val="24"/>
          <w:szCs w:val="24"/>
          <w:lang w:val="ro-RO"/>
        </w:rPr>
        <w:t xml:space="preserve"> – Declarația rectificativa de impunere în vederea stabilirii cuantumului taxei speciale de salubrizare datorată de proprietari de imobile (pentru locuinta proprie şi cele inchiriate altor persoane fizice) şi de chiriaşi </w:t>
      </w:r>
      <w:r w:rsidRPr="00BE5AA7">
        <w:rPr>
          <w:rFonts w:ascii="Times New Roman" w:hAnsi="Times New Roman"/>
          <w:sz w:val="24"/>
          <w:szCs w:val="24"/>
          <w:u w:val="single"/>
          <w:lang w:val="ro-RO"/>
        </w:rPr>
        <w:t xml:space="preserve">în locuinţe proprierate de stat/UAT/persoane juridice  </w:t>
      </w:r>
    </w:p>
    <w:p w14:paraId="5D7DD18A" w14:textId="77777777" w:rsidR="00BE5AA7" w:rsidRPr="00727D6B" w:rsidRDefault="00BE5AA7" w:rsidP="003B7AFB">
      <w:pPr>
        <w:keepNext/>
        <w:keepLines/>
        <w:spacing w:after="0"/>
        <w:jc w:val="both"/>
        <w:outlineLvl w:val="0"/>
        <w:rPr>
          <w:rFonts w:ascii="Times New Roman" w:eastAsia="SimSun" w:hAnsi="Times New Roman"/>
          <w:b/>
          <w:bCs/>
          <w:color w:val="365F91"/>
          <w:sz w:val="24"/>
          <w:szCs w:val="24"/>
          <w:u w:val="single"/>
          <w:lang w:val="ro-RO"/>
        </w:rPr>
      </w:pPr>
    </w:p>
    <w:p w14:paraId="55FCC3BF" w14:textId="77777777" w:rsidR="00707B18" w:rsidRPr="00BE5AA7" w:rsidRDefault="001329EF" w:rsidP="003B7AFB">
      <w:pPr>
        <w:spacing w:after="0"/>
        <w:jc w:val="center"/>
        <w:rPr>
          <w:rFonts w:ascii="Times New Roman" w:hAnsi="Times New Roman"/>
          <w:b/>
          <w:sz w:val="24"/>
          <w:szCs w:val="24"/>
          <w:lang w:val="ro-RO"/>
        </w:rPr>
      </w:pPr>
      <w:r w:rsidRPr="00BE5AA7">
        <w:rPr>
          <w:rFonts w:ascii="Times New Roman" w:hAnsi="Times New Roman"/>
          <w:b/>
          <w:sz w:val="24"/>
          <w:szCs w:val="24"/>
          <w:lang w:val="ro-RO"/>
        </w:rPr>
        <w:t xml:space="preserve"> </w:t>
      </w:r>
      <w:r w:rsidR="00707B18" w:rsidRPr="00BE5AA7">
        <w:rPr>
          <w:rFonts w:ascii="Times New Roman" w:hAnsi="Times New Roman"/>
          <w:b/>
          <w:sz w:val="24"/>
          <w:szCs w:val="24"/>
          <w:lang w:val="ro-RO"/>
        </w:rPr>
        <w:t>DECLARAŢIE RECTIFICATIVA DE IMPUNERE</w:t>
      </w:r>
    </w:p>
    <w:p w14:paraId="5CEE6953" w14:textId="77777777" w:rsidR="00707B18" w:rsidRPr="00BE5AA7" w:rsidRDefault="00707B18" w:rsidP="003B7AFB">
      <w:pPr>
        <w:spacing w:after="0"/>
        <w:jc w:val="center"/>
        <w:rPr>
          <w:rFonts w:ascii="Times New Roman" w:hAnsi="Times New Roman"/>
          <w:sz w:val="24"/>
          <w:szCs w:val="24"/>
          <w:lang w:val="ro-RO"/>
        </w:rPr>
      </w:pPr>
      <w:r w:rsidRPr="00BE5AA7">
        <w:rPr>
          <w:rFonts w:ascii="Times New Roman" w:hAnsi="Times New Roman"/>
          <w:sz w:val="24"/>
          <w:szCs w:val="24"/>
          <w:lang w:val="ro-RO"/>
        </w:rPr>
        <w:t>în vederea stabilirii cuantumului taxei speciale de salubrizare pentru utilizatorii casnici</w:t>
      </w:r>
    </w:p>
    <w:p w14:paraId="414B876B" w14:textId="77777777" w:rsidR="00707B18" w:rsidRPr="00BE5AA7" w:rsidRDefault="00707B18" w:rsidP="003B7AFB">
      <w:pPr>
        <w:spacing w:after="0"/>
        <w:jc w:val="center"/>
        <w:rPr>
          <w:rFonts w:ascii="Times New Roman" w:hAnsi="Times New Roman"/>
          <w:sz w:val="24"/>
          <w:szCs w:val="24"/>
          <w:lang w:val="ro-RO"/>
        </w:rPr>
      </w:pPr>
      <w:r w:rsidRPr="00BE5AA7">
        <w:rPr>
          <w:rFonts w:ascii="Times New Roman" w:hAnsi="Times New Roman"/>
          <w:sz w:val="24"/>
          <w:szCs w:val="24"/>
          <w:lang w:val="ro-RO"/>
        </w:rPr>
        <w:t>în conformitate cu H.C.L nr. ____/_____</w:t>
      </w:r>
    </w:p>
    <w:p w14:paraId="0996EDCA" w14:textId="77777777" w:rsidR="00707B18" w:rsidRPr="00BE5AA7" w:rsidRDefault="00707B18" w:rsidP="003B7AFB">
      <w:pPr>
        <w:spacing w:after="0"/>
        <w:jc w:val="center"/>
        <w:rPr>
          <w:rFonts w:ascii="Times New Roman" w:hAnsi="Times New Roman"/>
          <w:sz w:val="24"/>
          <w:szCs w:val="24"/>
          <w:lang w:val="ro-RO"/>
        </w:rPr>
      </w:pPr>
    </w:p>
    <w:p w14:paraId="7E2D10A8" w14:textId="77777777" w:rsidR="00707B18" w:rsidRPr="00BE5AA7" w:rsidRDefault="00707B18" w:rsidP="003B7AFB">
      <w:pPr>
        <w:spacing w:after="0"/>
        <w:ind w:firstLine="720"/>
        <w:jc w:val="both"/>
        <w:rPr>
          <w:rFonts w:ascii="Times New Roman" w:hAnsi="Times New Roman"/>
          <w:sz w:val="24"/>
          <w:szCs w:val="24"/>
          <w:lang w:val="ro-RO"/>
        </w:rPr>
      </w:pPr>
      <w:r w:rsidRPr="00BE5AA7">
        <w:rPr>
          <w:rFonts w:ascii="Times New Roman" w:hAnsi="Times New Roman"/>
          <w:sz w:val="24"/>
          <w:szCs w:val="24"/>
          <w:lang w:val="ro-RO"/>
        </w:rPr>
        <w:t>Subsemnatul(a) _____________________________având calitate de proprietar/chiriaş al locuinţei situată în localitatea …………………………. ,str. ___________________, nr.___,bl.___,sc.___, ap.____ , domiciliat(ă) în localitatea ______________________ , str.___________________ , nr.___,bl.___,sc.___,ap.___ , născut(ă) la data de __________________,  posesor al B.I seria ___ , nr.___________, C.N.P ________________________ , având locul de muncă la/pensionar _______________________________________________________________, declar pe proprie răspundere că unitatea locativă și-a schimbat componenţa de la un numar de ...... membri la un numar de ...... membrii, noua componență fiind urmatoarea</w:t>
      </w:r>
    </w:p>
    <w:tbl>
      <w:tblPr>
        <w:tblW w:w="5000" w:type="pct"/>
        <w:tblLayout w:type="fixed"/>
        <w:tblLook w:val="0000" w:firstRow="0" w:lastRow="0" w:firstColumn="0" w:lastColumn="0" w:noHBand="0" w:noVBand="0"/>
      </w:tblPr>
      <w:tblGrid>
        <w:gridCol w:w="2440"/>
        <w:gridCol w:w="2598"/>
        <w:gridCol w:w="2498"/>
        <w:gridCol w:w="2496"/>
      </w:tblGrid>
      <w:tr w:rsidR="00707B18" w:rsidRPr="00BE5AA7" w14:paraId="45EF7F94" w14:textId="77777777" w:rsidTr="00600924">
        <w:trPr>
          <w:cantSplit/>
        </w:trPr>
        <w:tc>
          <w:tcPr>
            <w:tcW w:w="1216" w:type="pct"/>
            <w:tcBorders>
              <w:top w:val="single" w:sz="4" w:space="0" w:color="000000"/>
              <w:left w:val="single" w:sz="4" w:space="0" w:color="000000"/>
              <w:bottom w:val="single" w:sz="4" w:space="0" w:color="000000"/>
            </w:tcBorders>
          </w:tcPr>
          <w:p w14:paraId="21E4F8AA"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Numele şi prenumele</w:t>
            </w:r>
          </w:p>
        </w:tc>
        <w:tc>
          <w:tcPr>
            <w:tcW w:w="1295" w:type="pct"/>
            <w:tcBorders>
              <w:top w:val="single" w:sz="4" w:space="0" w:color="000000"/>
              <w:left w:val="single" w:sz="4" w:space="0" w:color="000000"/>
              <w:bottom w:val="single" w:sz="4" w:space="0" w:color="000000"/>
            </w:tcBorders>
          </w:tcPr>
          <w:p w14:paraId="68246081"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Calitatea (fiu, fiică, soț, soție)</w:t>
            </w:r>
          </w:p>
        </w:tc>
        <w:tc>
          <w:tcPr>
            <w:tcW w:w="1245" w:type="pct"/>
            <w:tcBorders>
              <w:top w:val="single" w:sz="4" w:space="0" w:color="000000"/>
              <w:left w:val="single" w:sz="4" w:space="0" w:color="000000"/>
              <w:bottom w:val="single" w:sz="4" w:space="0" w:color="000000"/>
              <w:right w:val="single" w:sz="4" w:space="0" w:color="000000"/>
            </w:tcBorders>
          </w:tcPr>
          <w:p w14:paraId="56973165"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Cod numeric personal</w:t>
            </w:r>
          </w:p>
        </w:tc>
        <w:tc>
          <w:tcPr>
            <w:tcW w:w="1245" w:type="pct"/>
            <w:tcBorders>
              <w:top w:val="single" w:sz="4" w:space="0" w:color="000000"/>
              <w:left w:val="single" w:sz="4" w:space="0" w:color="000000"/>
              <w:bottom w:val="single" w:sz="4" w:space="0" w:color="000000"/>
              <w:right w:val="single" w:sz="4" w:space="0" w:color="000000"/>
            </w:tcBorders>
          </w:tcPr>
          <w:p w14:paraId="014EC530" w14:textId="77777777" w:rsidR="00707B18" w:rsidRPr="00BE5AA7" w:rsidRDefault="00707B18" w:rsidP="003B7AFB">
            <w:pPr>
              <w:spacing w:after="0"/>
              <w:rPr>
                <w:rFonts w:ascii="Times New Roman" w:hAnsi="Times New Roman"/>
                <w:b/>
                <w:sz w:val="24"/>
                <w:szCs w:val="24"/>
                <w:lang w:val="ro-RO"/>
              </w:rPr>
            </w:pPr>
            <w:r w:rsidRPr="00BE5AA7">
              <w:rPr>
                <w:rFonts w:ascii="Times New Roman" w:hAnsi="Times New Roman"/>
                <w:b/>
                <w:sz w:val="24"/>
                <w:szCs w:val="24"/>
                <w:lang w:val="ro-RO"/>
              </w:rPr>
              <w:t>Categoria de scutire *)</w:t>
            </w:r>
          </w:p>
        </w:tc>
      </w:tr>
      <w:tr w:rsidR="00707B18" w:rsidRPr="00BE5AA7" w14:paraId="79D39C97" w14:textId="77777777" w:rsidTr="00600924">
        <w:trPr>
          <w:cantSplit/>
        </w:trPr>
        <w:tc>
          <w:tcPr>
            <w:tcW w:w="1216" w:type="pct"/>
            <w:tcBorders>
              <w:left w:val="single" w:sz="4" w:space="0" w:color="000000"/>
              <w:bottom w:val="single" w:sz="4" w:space="0" w:color="000000"/>
            </w:tcBorders>
          </w:tcPr>
          <w:p w14:paraId="0FFE3300"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25F74AF6"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1B038F8B"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72A6889B"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75695DE0" w14:textId="77777777" w:rsidTr="00600924">
        <w:trPr>
          <w:cantSplit/>
        </w:trPr>
        <w:tc>
          <w:tcPr>
            <w:tcW w:w="1216" w:type="pct"/>
            <w:tcBorders>
              <w:left w:val="single" w:sz="4" w:space="0" w:color="000000"/>
              <w:bottom w:val="single" w:sz="4" w:space="0" w:color="000000"/>
            </w:tcBorders>
          </w:tcPr>
          <w:p w14:paraId="462B377A"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02FC2F72"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1FB4E003"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7902A463"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368F1DBB" w14:textId="77777777" w:rsidTr="00600924">
        <w:trPr>
          <w:cantSplit/>
        </w:trPr>
        <w:tc>
          <w:tcPr>
            <w:tcW w:w="1216" w:type="pct"/>
            <w:tcBorders>
              <w:left w:val="single" w:sz="4" w:space="0" w:color="000000"/>
              <w:bottom w:val="single" w:sz="4" w:space="0" w:color="000000"/>
            </w:tcBorders>
          </w:tcPr>
          <w:p w14:paraId="66435A93"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40F6B183"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5304CEF2"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7A840A61"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7A8254BC" w14:textId="77777777" w:rsidTr="00600924">
        <w:trPr>
          <w:cantSplit/>
          <w:trHeight w:val="289"/>
        </w:trPr>
        <w:tc>
          <w:tcPr>
            <w:tcW w:w="1216" w:type="pct"/>
            <w:tcBorders>
              <w:left w:val="single" w:sz="4" w:space="0" w:color="000000"/>
              <w:bottom w:val="single" w:sz="4" w:space="0" w:color="000000"/>
            </w:tcBorders>
          </w:tcPr>
          <w:p w14:paraId="2B745764"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2949639B"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7F7F07B3"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4757486D"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24DAC95C" w14:textId="77777777" w:rsidTr="00600924">
        <w:trPr>
          <w:cantSplit/>
          <w:trHeight w:val="289"/>
        </w:trPr>
        <w:tc>
          <w:tcPr>
            <w:tcW w:w="1216" w:type="pct"/>
            <w:tcBorders>
              <w:left w:val="single" w:sz="4" w:space="0" w:color="000000"/>
              <w:bottom w:val="single" w:sz="4" w:space="0" w:color="000000"/>
            </w:tcBorders>
          </w:tcPr>
          <w:p w14:paraId="74F9BA03"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2B61FFE6"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69A2E94D"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29DD2B81" w14:textId="77777777" w:rsidR="00707B18" w:rsidRPr="00BE5AA7" w:rsidRDefault="00707B18" w:rsidP="003B7AFB">
            <w:pPr>
              <w:snapToGrid w:val="0"/>
              <w:spacing w:after="0"/>
              <w:jc w:val="both"/>
              <w:rPr>
                <w:rFonts w:ascii="Times New Roman" w:hAnsi="Times New Roman"/>
                <w:sz w:val="24"/>
                <w:szCs w:val="24"/>
                <w:lang w:val="ro-RO"/>
              </w:rPr>
            </w:pPr>
          </w:p>
        </w:tc>
      </w:tr>
      <w:tr w:rsidR="00707B18" w:rsidRPr="00BE5AA7" w14:paraId="366FD5F7" w14:textId="77777777" w:rsidTr="00600924">
        <w:trPr>
          <w:cantSplit/>
          <w:trHeight w:val="289"/>
        </w:trPr>
        <w:tc>
          <w:tcPr>
            <w:tcW w:w="1216" w:type="pct"/>
            <w:tcBorders>
              <w:left w:val="single" w:sz="4" w:space="0" w:color="000000"/>
              <w:bottom w:val="single" w:sz="4" w:space="0" w:color="000000"/>
            </w:tcBorders>
          </w:tcPr>
          <w:p w14:paraId="786B8B8F" w14:textId="77777777" w:rsidR="00707B18" w:rsidRPr="00BE5AA7" w:rsidRDefault="00707B18" w:rsidP="003B7AFB">
            <w:pPr>
              <w:snapToGrid w:val="0"/>
              <w:spacing w:after="0"/>
              <w:jc w:val="both"/>
              <w:rPr>
                <w:rFonts w:ascii="Times New Roman" w:hAnsi="Times New Roman"/>
                <w:sz w:val="24"/>
                <w:szCs w:val="24"/>
                <w:lang w:val="ro-RO"/>
              </w:rPr>
            </w:pPr>
          </w:p>
        </w:tc>
        <w:tc>
          <w:tcPr>
            <w:tcW w:w="1295" w:type="pct"/>
            <w:tcBorders>
              <w:left w:val="single" w:sz="4" w:space="0" w:color="000000"/>
              <w:bottom w:val="single" w:sz="4" w:space="0" w:color="000000"/>
            </w:tcBorders>
          </w:tcPr>
          <w:p w14:paraId="50D5F58B"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3B39B46E" w14:textId="77777777" w:rsidR="00707B18" w:rsidRPr="00BE5AA7" w:rsidRDefault="00707B18" w:rsidP="003B7AFB">
            <w:pPr>
              <w:snapToGrid w:val="0"/>
              <w:spacing w:after="0"/>
              <w:jc w:val="both"/>
              <w:rPr>
                <w:rFonts w:ascii="Times New Roman" w:hAnsi="Times New Roman"/>
                <w:sz w:val="24"/>
                <w:szCs w:val="24"/>
                <w:lang w:val="ro-RO"/>
              </w:rPr>
            </w:pPr>
          </w:p>
        </w:tc>
        <w:tc>
          <w:tcPr>
            <w:tcW w:w="1245" w:type="pct"/>
            <w:tcBorders>
              <w:left w:val="single" w:sz="4" w:space="0" w:color="000000"/>
              <w:bottom w:val="single" w:sz="4" w:space="0" w:color="000000"/>
              <w:right w:val="single" w:sz="4" w:space="0" w:color="000000"/>
            </w:tcBorders>
          </w:tcPr>
          <w:p w14:paraId="2FCBBF1F" w14:textId="77777777" w:rsidR="00707B18" w:rsidRPr="00BE5AA7" w:rsidRDefault="00707B18" w:rsidP="003B7AFB">
            <w:pPr>
              <w:snapToGrid w:val="0"/>
              <w:spacing w:after="0"/>
              <w:jc w:val="both"/>
              <w:rPr>
                <w:rFonts w:ascii="Times New Roman" w:hAnsi="Times New Roman"/>
                <w:sz w:val="24"/>
                <w:szCs w:val="24"/>
                <w:lang w:val="ro-RO"/>
              </w:rPr>
            </w:pPr>
          </w:p>
        </w:tc>
      </w:tr>
    </w:tbl>
    <w:p w14:paraId="7B702611"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Se vor  trece datele membrilor de familie/locatarilor, inclusiv cele ale persoanei care completează declaraţia de impunere (daca domiciliaza la adresa mentionata). Pentru locuintele închiriate persoanelor fizice se vor trece datele tuturor persoanelor care locuiesc la adresa menţionată.</w:t>
      </w:r>
    </w:p>
    <w:p w14:paraId="18714301"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Declaraţia se va completa şi în situaţia în care imobilul este declarat şi sediu de persoana juridică, dar este folosit în principal ca locuinţă.</w:t>
      </w:r>
    </w:p>
    <w:p w14:paraId="4C243556" w14:textId="77777777" w:rsidR="00707B18" w:rsidRPr="00BE5AA7" w:rsidRDefault="00707B18" w:rsidP="003B7AFB">
      <w:pPr>
        <w:spacing w:after="0"/>
        <w:jc w:val="both"/>
        <w:rPr>
          <w:rFonts w:ascii="Times New Roman" w:hAnsi="Times New Roman"/>
          <w:b/>
          <w:sz w:val="24"/>
          <w:szCs w:val="24"/>
          <w:lang w:val="ro-RO"/>
        </w:rPr>
      </w:pPr>
      <w:r w:rsidRPr="00BE5AA7">
        <w:rPr>
          <w:rFonts w:ascii="Times New Roman" w:hAnsi="Times New Roman"/>
          <w:b/>
          <w:sz w:val="24"/>
          <w:szCs w:val="24"/>
          <w:lang w:val="ro-RO"/>
        </w:rPr>
        <w:t>Din care în categoriile de scutire se încadrează*), daca este cazul:</w:t>
      </w:r>
    </w:p>
    <w:p w14:paraId="241EF205" w14:textId="77777777" w:rsidR="00707B18" w:rsidRPr="00BE5AA7" w:rsidRDefault="00707B18" w:rsidP="003B7AFB">
      <w:pPr>
        <w:spacing w:after="0"/>
        <w:jc w:val="both"/>
        <w:rPr>
          <w:rFonts w:ascii="Times New Roman" w:hAnsi="Times New Roman"/>
          <w:b/>
          <w:sz w:val="24"/>
          <w:szCs w:val="24"/>
          <w:lang w:val="ro-RO"/>
        </w:rPr>
      </w:pPr>
    </w:p>
    <w:p w14:paraId="5237721F" w14:textId="77777777" w:rsidR="00707B18" w:rsidRPr="00BE5AA7"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În vederea susţinerii dreptului de scutire anexez în copie actele doveditoare.</w:t>
      </w:r>
    </w:p>
    <w:p w14:paraId="3421F3F7" w14:textId="77777777" w:rsidR="00707B18" w:rsidRPr="00BE5AA7" w:rsidRDefault="00707B18" w:rsidP="003B7AFB">
      <w:pPr>
        <w:spacing w:after="0"/>
        <w:jc w:val="both"/>
        <w:rPr>
          <w:rFonts w:ascii="Times New Roman" w:hAnsi="Times New Roman"/>
          <w:sz w:val="24"/>
          <w:szCs w:val="24"/>
          <w:lang w:val="ro-RO"/>
        </w:rPr>
      </w:pPr>
    </w:p>
    <w:p w14:paraId="1599295E" w14:textId="77777777" w:rsidR="00707B18" w:rsidRPr="00BE5AA7" w:rsidRDefault="00707B18" w:rsidP="003B7AFB">
      <w:pPr>
        <w:spacing w:after="0"/>
        <w:jc w:val="both"/>
        <w:rPr>
          <w:rFonts w:ascii="Times New Roman" w:hAnsi="Times New Roman"/>
          <w:sz w:val="24"/>
          <w:szCs w:val="24"/>
          <w:lang w:val="ro-RO"/>
        </w:rPr>
      </w:pPr>
    </w:p>
    <w:p w14:paraId="2FD4BE6F" w14:textId="77777777" w:rsidR="00707B18" w:rsidRDefault="00707B18" w:rsidP="003B7AFB">
      <w:pPr>
        <w:spacing w:after="0"/>
        <w:jc w:val="both"/>
        <w:rPr>
          <w:rFonts w:ascii="Times New Roman" w:hAnsi="Times New Roman"/>
          <w:sz w:val="24"/>
          <w:szCs w:val="24"/>
          <w:lang w:val="ro-RO"/>
        </w:rPr>
      </w:pPr>
      <w:r w:rsidRPr="00BE5AA7">
        <w:rPr>
          <w:rFonts w:ascii="Times New Roman" w:hAnsi="Times New Roman"/>
          <w:sz w:val="24"/>
          <w:szCs w:val="24"/>
          <w:lang w:val="ro-RO"/>
        </w:rPr>
        <w:t xml:space="preserve">Data________________ </w:t>
      </w:r>
      <w:r w:rsidRPr="00BE5AA7">
        <w:rPr>
          <w:rFonts w:ascii="Times New Roman" w:hAnsi="Times New Roman"/>
          <w:sz w:val="24"/>
          <w:szCs w:val="24"/>
          <w:lang w:val="ro-RO"/>
        </w:rPr>
        <w:tab/>
      </w:r>
      <w:r w:rsidRPr="00BE5AA7">
        <w:rPr>
          <w:rFonts w:ascii="Times New Roman" w:hAnsi="Times New Roman"/>
          <w:sz w:val="24"/>
          <w:szCs w:val="24"/>
          <w:lang w:val="ro-RO"/>
        </w:rPr>
        <w:tab/>
      </w:r>
      <w:r w:rsidRPr="00BE5AA7">
        <w:rPr>
          <w:rFonts w:ascii="Times New Roman" w:hAnsi="Times New Roman"/>
          <w:sz w:val="24"/>
          <w:szCs w:val="24"/>
          <w:lang w:val="ro-RO"/>
        </w:rPr>
        <w:tab/>
        <w:t>Semnătura________________</w:t>
      </w:r>
    </w:p>
    <w:p w14:paraId="5D0C86C7" w14:textId="77777777" w:rsidR="00875855" w:rsidRDefault="00875855" w:rsidP="003B7AFB">
      <w:pPr>
        <w:spacing w:after="0"/>
        <w:jc w:val="both"/>
        <w:rPr>
          <w:rFonts w:ascii="Times New Roman" w:hAnsi="Times New Roman"/>
          <w:sz w:val="24"/>
          <w:szCs w:val="24"/>
          <w:lang w:val="ro-RO"/>
        </w:rPr>
      </w:pPr>
    </w:p>
    <w:p w14:paraId="17001A79" w14:textId="77777777" w:rsidR="00875855" w:rsidRDefault="00875855" w:rsidP="003B7AFB">
      <w:pPr>
        <w:spacing w:after="0"/>
        <w:jc w:val="both"/>
        <w:rPr>
          <w:rFonts w:ascii="Times New Roman" w:hAnsi="Times New Roman"/>
          <w:sz w:val="24"/>
          <w:szCs w:val="24"/>
          <w:lang w:val="ro-RO"/>
        </w:rPr>
      </w:pPr>
    </w:p>
    <w:p w14:paraId="153A50B3" w14:textId="77777777" w:rsidR="00875855" w:rsidRDefault="00875855" w:rsidP="003B7AFB">
      <w:pPr>
        <w:spacing w:after="0"/>
        <w:jc w:val="both"/>
        <w:rPr>
          <w:rFonts w:ascii="Times New Roman" w:hAnsi="Times New Roman"/>
          <w:sz w:val="24"/>
          <w:szCs w:val="24"/>
          <w:lang w:val="ro-RO"/>
        </w:rPr>
      </w:pPr>
    </w:p>
    <w:p w14:paraId="4146815C" w14:textId="77777777" w:rsidR="00875855" w:rsidRDefault="00875855" w:rsidP="003B7AFB">
      <w:pPr>
        <w:spacing w:after="0"/>
        <w:jc w:val="both"/>
        <w:rPr>
          <w:rFonts w:ascii="Times New Roman" w:hAnsi="Times New Roman"/>
          <w:sz w:val="24"/>
          <w:szCs w:val="24"/>
          <w:lang w:val="ro-RO"/>
        </w:rPr>
      </w:pPr>
    </w:p>
    <w:p w14:paraId="7340EB03" w14:textId="77777777" w:rsidR="00875855" w:rsidRDefault="00875855" w:rsidP="003B7AFB">
      <w:pPr>
        <w:spacing w:after="0"/>
        <w:jc w:val="both"/>
        <w:rPr>
          <w:rFonts w:ascii="Times New Roman" w:hAnsi="Times New Roman"/>
          <w:sz w:val="24"/>
          <w:szCs w:val="24"/>
          <w:lang w:val="ro-RO"/>
        </w:rPr>
      </w:pPr>
    </w:p>
    <w:p w14:paraId="48853F67" w14:textId="77777777" w:rsidR="00006392" w:rsidRPr="00E32269" w:rsidRDefault="00006392" w:rsidP="00006392">
      <w:pPr>
        <w:spacing w:after="0" w:line="240" w:lineRule="auto"/>
        <w:rPr>
          <w:rFonts w:ascii="Times New Roman" w:eastAsia="Times New Roman" w:hAnsi="Times New Roman"/>
          <w:b/>
          <w:sz w:val="24"/>
          <w:szCs w:val="24"/>
          <w:lang w:eastAsia="ro-RO"/>
        </w:rPr>
      </w:pPr>
      <w:r w:rsidRPr="00E32269">
        <w:rPr>
          <w:rFonts w:ascii="Times New Roman" w:eastAsia="Times New Roman" w:hAnsi="Times New Roman"/>
          <w:b/>
          <w:sz w:val="24"/>
          <w:szCs w:val="24"/>
          <w:lang w:eastAsia="ro-RO"/>
        </w:rPr>
        <w:t xml:space="preserve">PREȘEDINTE DE ȘEDINȚĂ, </w:t>
      </w:r>
      <w:r w:rsidRPr="00E32269">
        <w:rPr>
          <w:rFonts w:ascii="Times New Roman" w:eastAsia="Times New Roman" w:hAnsi="Times New Roman"/>
          <w:b/>
          <w:sz w:val="24"/>
          <w:szCs w:val="24"/>
          <w:lang w:eastAsia="ro-RO"/>
        </w:rPr>
        <w:tab/>
        <w:t xml:space="preserve">       </w:t>
      </w:r>
      <w:r w:rsidRPr="00E32269">
        <w:rPr>
          <w:rFonts w:ascii="Times New Roman" w:eastAsia="Times New Roman" w:hAnsi="Times New Roman"/>
          <w:b/>
          <w:sz w:val="24"/>
          <w:szCs w:val="24"/>
          <w:lang w:eastAsia="ro-RO"/>
        </w:rPr>
        <w:tab/>
        <w:t xml:space="preserve">     CONTRASEMNEAZĂ DE LEGALITATE,</w:t>
      </w:r>
    </w:p>
    <w:p w14:paraId="3ADE279D" w14:textId="77777777" w:rsidR="00006392" w:rsidRPr="00E32269" w:rsidRDefault="00006392" w:rsidP="00006392">
      <w:pPr>
        <w:spacing w:after="0" w:line="240" w:lineRule="auto"/>
        <w:rPr>
          <w:rFonts w:ascii="Times New Roman" w:eastAsia="Times New Roman" w:hAnsi="Times New Roman"/>
          <w:b/>
          <w:sz w:val="24"/>
          <w:szCs w:val="24"/>
          <w:lang w:eastAsia="ro-RO"/>
        </w:rPr>
      </w:pPr>
      <w:r w:rsidRPr="00E32269">
        <w:rPr>
          <w:rFonts w:ascii="Times New Roman" w:eastAsia="Times New Roman" w:hAnsi="Times New Roman"/>
          <w:b/>
          <w:sz w:val="24"/>
          <w:szCs w:val="24"/>
          <w:lang w:eastAsia="ro-RO"/>
        </w:rPr>
        <w:t xml:space="preserve">                                                                  PENTRU SECRETARUL GENERAL AL COMUNEI,</w:t>
      </w:r>
    </w:p>
    <w:p w14:paraId="77A279AA" w14:textId="77777777" w:rsidR="00006392" w:rsidRPr="00E32269" w:rsidRDefault="00006392" w:rsidP="00006392">
      <w:pPr>
        <w:spacing w:after="0" w:line="240" w:lineRule="auto"/>
        <w:rPr>
          <w:rFonts w:ascii="Times New Roman" w:eastAsia="Times New Roman" w:hAnsi="Times New Roman"/>
          <w:b/>
          <w:sz w:val="24"/>
          <w:szCs w:val="24"/>
          <w:lang w:eastAsia="ro-RO"/>
        </w:rPr>
      </w:pPr>
      <w:r w:rsidRPr="00E32269">
        <w:rPr>
          <w:rFonts w:ascii="Times New Roman" w:eastAsia="Times New Roman" w:hAnsi="Times New Roman"/>
          <w:b/>
          <w:sz w:val="24"/>
          <w:szCs w:val="24"/>
          <w:lang w:eastAsia="ro-RO"/>
        </w:rPr>
        <w:tab/>
      </w:r>
      <w:r w:rsidRPr="00E32269">
        <w:rPr>
          <w:rFonts w:ascii="Times New Roman" w:eastAsia="Times New Roman" w:hAnsi="Times New Roman"/>
          <w:b/>
          <w:sz w:val="24"/>
          <w:szCs w:val="24"/>
          <w:lang w:eastAsia="ro-RO"/>
        </w:rPr>
        <w:tab/>
        <w:t xml:space="preserve">                                  </w:t>
      </w:r>
    </w:p>
    <w:p w14:paraId="2F226179" w14:textId="77777777" w:rsidR="00006392" w:rsidRPr="006E4D65" w:rsidRDefault="00006392" w:rsidP="00006392">
      <w:pPr>
        <w:spacing w:after="0" w:line="240" w:lineRule="auto"/>
        <w:rPr>
          <w:rFonts w:ascii="Times New Roman" w:eastAsia="Times New Roman" w:hAnsi="Times New Roman"/>
          <w:b/>
          <w:sz w:val="24"/>
          <w:szCs w:val="24"/>
          <w:lang w:eastAsia="ro-RO"/>
        </w:rPr>
      </w:pPr>
      <w:r>
        <w:rPr>
          <w:rFonts w:ascii="Times New Roman" w:hAnsi="Times New Roman"/>
          <w:b/>
          <w:kern w:val="2"/>
          <w:sz w:val="24"/>
          <w:szCs w:val="24"/>
          <w14:ligatures w14:val="standardContextual"/>
        </w:rPr>
        <w:t xml:space="preserve">        </w:t>
      </w:r>
      <w:r w:rsidRPr="00E32269">
        <w:rPr>
          <w:rFonts w:ascii="Times New Roman" w:hAnsi="Times New Roman"/>
          <w:b/>
          <w:kern w:val="2"/>
          <w:sz w:val="24"/>
          <w:szCs w:val="24"/>
          <w14:ligatures w14:val="standardContextual"/>
        </w:rPr>
        <w:t xml:space="preserve"> </w:t>
      </w:r>
      <w:r>
        <w:rPr>
          <w:rFonts w:ascii="Times New Roman" w:hAnsi="Times New Roman"/>
          <w:b/>
          <w:kern w:val="2"/>
          <w:sz w:val="24"/>
          <w:szCs w:val="24"/>
          <w14:ligatures w14:val="standardContextual"/>
        </w:rPr>
        <w:t>Antoneta PRODAN</w:t>
      </w:r>
      <w:r w:rsidRPr="00E32269">
        <w:rPr>
          <w:rFonts w:ascii="Times New Roman" w:hAnsi="Times New Roman"/>
          <w:b/>
          <w:kern w:val="2"/>
          <w:sz w:val="24"/>
          <w:szCs w:val="24"/>
          <w14:ligatures w14:val="standardContextual"/>
        </w:rPr>
        <w:tab/>
      </w:r>
      <w:r w:rsidRPr="00E32269">
        <w:rPr>
          <w:rFonts w:ascii="Times New Roman" w:hAnsi="Times New Roman"/>
          <w:b/>
          <w:kern w:val="2"/>
          <w:sz w:val="24"/>
          <w:szCs w:val="24"/>
          <w14:ligatures w14:val="standardContextual"/>
        </w:rPr>
        <w:tab/>
      </w:r>
      <w:r w:rsidRPr="00E32269">
        <w:rPr>
          <w:rFonts w:ascii="Times New Roman" w:hAnsi="Times New Roman"/>
          <w:b/>
          <w:kern w:val="2"/>
          <w:sz w:val="24"/>
          <w:szCs w:val="24"/>
          <w14:ligatures w14:val="standardContextual"/>
        </w:rPr>
        <w:tab/>
      </w:r>
      <w:r w:rsidRPr="00E32269">
        <w:rPr>
          <w:rFonts w:ascii="Times New Roman" w:hAnsi="Times New Roman"/>
          <w:b/>
          <w:kern w:val="2"/>
          <w:sz w:val="24"/>
          <w:szCs w:val="24"/>
          <w14:ligatures w14:val="standardContextual"/>
        </w:rPr>
        <w:tab/>
        <w:t xml:space="preserve">           </w:t>
      </w:r>
      <w:r>
        <w:rPr>
          <w:rFonts w:ascii="Times New Roman" w:hAnsi="Times New Roman"/>
          <w:b/>
          <w:kern w:val="2"/>
          <w:sz w:val="24"/>
          <w:szCs w:val="24"/>
          <w14:ligatures w14:val="standardContextual"/>
        </w:rPr>
        <w:t>Jr. Amalia TRIFAN</w:t>
      </w:r>
    </w:p>
    <w:p w14:paraId="55023C64" w14:textId="77777777" w:rsidR="00006392" w:rsidRDefault="00006392" w:rsidP="0000639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FC937B6" w14:textId="5C29BEB0" w:rsidR="00875855" w:rsidRPr="00875855" w:rsidRDefault="00875855" w:rsidP="00006392">
      <w:pPr>
        <w:spacing w:after="0"/>
        <w:jc w:val="center"/>
        <w:rPr>
          <w:rFonts w:ascii="Times New Roman" w:hAnsi="Times New Roman"/>
          <w:b/>
          <w:bCs/>
          <w:sz w:val="24"/>
          <w:szCs w:val="24"/>
          <w:lang w:val="ro-RO"/>
        </w:rPr>
      </w:pPr>
    </w:p>
    <w:sectPr w:rsidR="00875855" w:rsidRPr="00875855" w:rsidSect="00961797">
      <w:footerReference w:type="default" r:id="rId9"/>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B23D" w14:textId="77777777" w:rsidR="006D222F" w:rsidRDefault="006D222F" w:rsidP="00A649D4">
      <w:pPr>
        <w:spacing w:after="0" w:line="240" w:lineRule="auto"/>
      </w:pPr>
      <w:r>
        <w:separator/>
      </w:r>
    </w:p>
  </w:endnote>
  <w:endnote w:type="continuationSeparator" w:id="0">
    <w:p w14:paraId="76F60ACC" w14:textId="77777777" w:rsidR="006D222F" w:rsidRDefault="006D222F" w:rsidP="00A6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7C02" w14:textId="77777777" w:rsidR="00AC787D" w:rsidRPr="005358A2" w:rsidRDefault="00AC787D">
    <w:pPr>
      <w:pStyle w:val="Footer"/>
      <w:jc w:val="center"/>
      <w:rPr>
        <w:rFonts w:ascii="Arial" w:hAnsi="Arial" w:cs="Arial"/>
      </w:rPr>
    </w:pPr>
    <w:r w:rsidRPr="005358A2">
      <w:rPr>
        <w:rFonts w:ascii="Arial" w:hAnsi="Arial" w:cs="Arial"/>
      </w:rPr>
      <w:fldChar w:fldCharType="begin"/>
    </w:r>
    <w:r w:rsidRPr="005358A2">
      <w:rPr>
        <w:rFonts w:ascii="Arial" w:hAnsi="Arial" w:cs="Arial"/>
      </w:rPr>
      <w:instrText xml:space="preserve"> PAGE   \* MERGEFORMAT </w:instrText>
    </w:r>
    <w:r w:rsidRPr="005358A2">
      <w:rPr>
        <w:rFonts w:ascii="Arial" w:hAnsi="Arial" w:cs="Arial"/>
      </w:rPr>
      <w:fldChar w:fldCharType="separate"/>
    </w:r>
    <w:r w:rsidR="00004975">
      <w:rPr>
        <w:rFonts w:ascii="Arial" w:hAnsi="Arial" w:cs="Arial"/>
        <w:noProof/>
      </w:rPr>
      <w:t>14</w:t>
    </w:r>
    <w:r w:rsidRPr="005358A2">
      <w:rPr>
        <w:rFonts w:ascii="Arial" w:hAnsi="Arial" w:cs="Arial"/>
        <w:noProof/>
      </w:rPr>
      <w:fldChar w:fldCharType="end"/>
    </w:r>
  </w:p>
  <w:p w14:paraId="7D68358F" w14:textId="77777777" w:rsidR="00AC787D" w:rsidRDefault="00AC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D1D7" w14:textId="77777777" w:rsidR="006D222F" w:rsidRDefault="006D222F" w:rsidP="00A649D4">
      <w:pPr>
        <w:spacing w:after="0" w:line="240" w:lineRule="auto"/>
      </w:pPr>
      <w:r>
        <w:separator/>
      </w:r>
    </w:p>
  </w:footnote>
  <w:footnote w:type="continuationSeparator" w:id="0">
    <w:p w14:paraId="00173B59" w14:textId="77777777" w:rsidR="006D222F" w:rsidRDefault="006D222F" w:rsidP="00A6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B0D"/>
    <w:multiLevelType w:val="hybridMultilevel"/>
    <w:tmpl w:val="FFFFFFFF"/>
    <w:lvl w:ilvl="0" w:tplc="0E1A4B2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B6480"/>
    <w:multiLevelType w:val="hybridMultilevel"/>
    <w:tmpl w:val="1114A7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D161F"/>
    <w:multiLevelType w:val="hybridMultilevel"/>
    <w:tmpl w:val="643E1D40"/>
    <w:lvl w:ilvl="0" w:tplc="4254FE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446336"/>
    <w:multiLevelType w:val="hybridMultilevel"/>
    <w:tmpl w:val="F9469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D840B2"/>
    <w:multiLevelType w:val="hybridMultilevel"/>
    <w:tmpl w:val="21C28A02"/>
    <w:lvl w:ilvl="0" w:tplc="A97C9B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21445D1"/>
    <w:multiLevelType w:val="hybridMultilevel"/>
    <w:tmpl w:val="32F8C2EA"/>
    <w:lvl w:ilvl="0" w:tplc="43C68BC6">
      <w:start w:val="1"/>
      <w:numFmt w:val="lowerLetter"/>
      <w:lvlText w:val="%1)"/>
      <w:lvlJc w:val="left"/>
      <w:pPr>
        <w:ind w:left="1211" w:hanging="360"/>
      </w:pPr>
      <w:rPr>
        <w:rFonts w:ascii="Arial" w:eastAsia="Calibri" w:hAnsi="Arial" w:cs="Arial"/>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69038E"/>
    <w:multiLevelType w:val="hybridMultilevel"/>
    <w:tmpl w:val="1FA42A24"/>
    <w:lvl w:ilvl="0" w:tplc="328A65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43C0806"/>
    <w:multiLevelType w:val="hybridMultilevel"/>
    <w:tmpl w:val="2BDE56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A3370"/>
    <w:multiLevelType w:val="hybridMultilevel"/>
    <w:tmpl w:val="4DF64CCA"/>
    <w:lvl w:ilvl="0" w:tplc="DAD4928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6212498"/>
    <w:multiLevelType w:val="hybridMultilevel"/>
    <w:tmpl w:val="0A12B002"/>
    <w:lvl w:ilvl="0" w:tplc="BCCA352C">
      <w:start w:val="1"/>
      <w:numFmt w:val="lowerLetter"/>
      <w:lvlText w:val="%1)"/>
      <w:lvlJc w:val="left"/>
      <w:pPr>
        <w:ind w:left="1080" w:hanging="360"/>
      </w:pPr>
      <w:rPr>
        <w:rFonts w:ascii="Times New Roman" w:hAnsi="Times New Roman" w:cs="Arial" w:hint="default"/>
        <w:sz w:val="22"/>
        <w:szCs w:val="22"/>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686486A"/>
    <w:multiLevelType w:val="hybridMultilevel"/>
    <w:tmpl w:val="5CDA6FA8"/>
    <w:lvl w:ilvl="0" w:tplc="D75C6844">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18DA0A51"/>
    <w:multiLevelType w:val="hybridMultilevel"/>
    <w:tmpl w:val="C3B20CBC"/>
    <w:lvl w:ilvl="0" w:tplc="4C7ED5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36147"/>
    <w:multiLevelType w:val="hybridMultilevel"/>
    <w:tmpl w:val="46F0BCAA"/>
    <w:lvl w:ilvl="0" w:tplc="E01E8202">
      <w:start w:val="1"/>
      <w:numFmt w:val="decimal"/>
      <w:lvlText w:val="(%1)"/>
      <w:lvlJc w:val="left"/>
      <w:pPr>
        <w:tabs>
          <w:tab w:val="num" w:pos="1069"/>
        </w:tabs>
        <w:ind w:left="1069" w:hanging="360"/>
      </w:pPr>
      <w:rPr>
        <w:rFonts w:cs="Times New Roman" w:hint="default"/>
        <w:b/>
        <w:bCs/>
      </w:rPr>
    </w:lvl>
    <w:lvl w:ilvl="1" w:tplc="04090019">
      <w:start w:val="1"/>
      <w:numFmt w:val="lowerLetter"/>
      <w:lvlText w:val="%2."/>
      <w:lvlJc w:val="left"/>
      <w:pPr>
        <w:tabs>
          <w:tab w:val="num" w:pos="1573"/>
        </w:tabs>
        <w:ind w:left="1573" w:hanging="360"/>
      </w:pPr>
      <w:rPr>
        <w:rFonts w:cs="Times New Roman"/>
      </w:rPr>
    </w:lvl>
    <w:lvl w:ilvl="2" w:tplc="0409001B" w:tentative="1">
      <w:start w:val="1"/>
      <w:numFmt w:val="lowerRoman"/>
      <w:lvlText w:val="%3."/>
      <w:lvlJc w:val="right"/>
      <w:pPr>
        <w:tabs>
          <w:tab w:val="num" w:pos="2293"/>
        </w:tabs>
        <w:ind w:left="2293" w:hanging="180"/>
      </w:pPr>
      <w:rPr>
        <w:rFonts w:cs="Times New Roman"/>
      </w:rPr>
    </w:lvl>
    <w:lvl w:ilvl="3" w:tplc="0409000F" w:tentative="1">
      <w:start w:val="1"/>
      <w:numFmt w:val="decimal"/>
      <w:lvlText w:val="%4."/>
      <w:lvlJc w:val="left"/>
      <w:pPr>
        <w:tabs>
          <w:tab w:val="num" w:pos="3013"/>
        </w:tabs>
        <w:ind w:left="3013" w:hanging="360"/>
      </w:pPr>
      <w:rPr>
        <w:rFonts w:cs="Times New Roman"/>
      </w:rPr>
    </w:lvl>
    <w:lvl w:ilvl="4" w:tplc="04090019" w:tentative="1">
      <w:start w:val="1"/>
      <w:numFmt w:val="lowerLetter"/>
      <w:lvlText w:val="%5."/>
      <w:lvlJc w:val="left"/>
      <w:pPr>
        <w:tabs>
          <w:tab w:val="num" w:pos="3733"/>
        </w:tabs>
        <w:ind w:left="3733" w:hanging="360"/>
      </w:pPr>
      <w:rPr>
        <w:rFonts w:cs="Times New Roman"/>
      </w:rPr>
    </w:lvl>
    <w:lvl w:ilvl="5" w:tplc="0409001B" w:tentative="1">
      <w:start w:val="1"/>
      <w:numFmt w:val="lowerRoman"/>
      <w:lvlText w:val="%6."/>
      <w:lvlJc w:val="right"/>
      <w:pPr>
        <w:tabs>
          <w:tab w:val="num" w:pos="4453"/>
        </w:tabs>
        <w:ind w:left="4453" w:hanging="180"/>
      </w:pPr>
      <w:rPr>
        <w:rFonts w:cs="Times New Roman"/>
      </w:rPr>
    </w:lvl>
    <w:lvl w:ilvl="6" w:tplc="0409000F" w:tentative="1">
      <w:start w:val="1"/>
      <w:numFmt w:val="decimal"/>
      <w:lvlText w:val="%7."/>
      <w:lvlJc w:val="left"/>
      <w:pPr>
        <w:tabs>
          <w:tab w:val="num" w:pos="5173"/>
        </w:tabs>
        <w:ind w:left="5173" w:hanging="360"/>
      </w:pPr>
      <w:rPr>
        <w:rFonts w:cs="Times New Roman"/>
      </w:rPr>
    </w:lvl>
    <w:lvl w:ilvl="7" w:tplc="04090019" w:tentative="1">
      <w:start w:val="1"/>
      <w:numFmt w:val="lowerLetter"/>
      <w:lvlText w:val="%8."/>
      <w:lvlJc w:val="left"/>
      <w:pPr>
        <w:tabs>
          <w:tab w:val="num" w:pos="5893"/>
        </w:tabs>
        <w:ind w:left="5893" w:hanging="360"/>
      </w:pPr>
      <w:rPr>
        <w:rFonts w:cs="Times New Roman"/>
      </w:rPr>
    </w:lvl>
    <w:lvl w:ilvl="8" w:tplc="0409001B" w:tentative="1">
      <w:start w:val="1"/>
      <w:numFmt w:val="lowerRoman"/>
      <w:lvlText w:val="%9."/>
      <w:lvlJc w:val="right"/>
      <w:pPr>
        <w:tabs>
          <w:tab w:val="num" w:pos="6613"/>
        </w:tabs>
        <w:ind w:left="6613" w:hanging="180"/>
      </w:pPr>
      <w:rPr>
        <w:rFonts w:cs="Times New Roman"/>
      </w:rPr>
    </w:lvl>
  </w:abstractNum>
  <w:abstractNum w:abstractNumId="14" w15:restartNumberingAfterBreak="0">
    <w:nsid w:val="2BC90200"/>
    <w:multiLevelType w:val="hybridMultilevel"/>
    <w:tmpl w:val="9D4C11F4"/>
    <w:lvl w:ilvl="0" w:tplc="C262DDA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0F2280"/>
    <w:multiLevelType w:val="hybridMultilevel"/>
    <w:tmpl w:val="6FDA7B78"/>
    <w:lvl w:ilvl="0" w:tplc="19AC29A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EF400F0"/>
    <w:multiLevelType w:val="hybridMultilevel"/>
    <w:tmpl w:val="52ECA0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444133"/>
    <w:multiLevelType w:val="hybridMultilevel"/>
    <w:tmpl w:val="261096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662CE"/>
    <w:multiLevelType w:val="hybridMultilevel"/>
    <w:tmpl w:val="62B65896"/>
    <w:lvl w:ilvl="0" w:tplc="F2FAFF3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4745EFB"/>
    <w:multiLevelType w:val="multilevel"/>
    <w:tmpl w:val="1368C9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913158E"/>
    <w:multiLevelType w:val="hybridMultilevel"/>
    <w:tmpl w:val="FFFFFFFF"/>
    <w:lvl w:ilvl="0" w:tplc="0409000B">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E3E7838"/>
    <w:multiLevelType w:val="hybridMultilevel"/>
    <w:tmpl w:val="3906E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43353"/>
    <w:multiLevelType w:val="hybridMultilevel"/>
    <w:tmpl w:val="55BC705A"/>
    <w:lvl w:ilvl="0" w:tplc="328A6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D11D6"/>
    <w:multiLevelType w:val="hybridMultilevel"/>
    <w:tmpl w:val="D8CE0A70"/>
    <w:lvl w:ilvl="0" w:tplc="C19E4D46">
      <w:numFmt w:val="bullet"/>
      <w:lvlText w:val="-"/>
      <w:lvlJc w:val="left"/>
      <w:pPr>
        <w:ind w:left="360" w:hanging="360"/>
      </w:pPr>
      <w:rPr>
        <w:rFonts w:ascii="Times New Roman" w:eastAsia="Calibri" w:hAnsi="Times New Roman" w:cs="Times New Roman" w:hint="default"/>
        <w:b w:val="0"/>
        <w:sz w:val="24"/>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58B13D75"/>
    <w:multiLevelType w:val="hybridMultilevel"/>
    <w:tmpl w:val="6CE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A63B3"/>
    <w:multiLevelType w:val="hybridMultilevel"/>
    <w:tmpl w:val="F1389E3A"/>
    <w:lvl w:ilvl="0" w:tplc="B5027A3E">
      <w:start w:val="1"/>
      <w:numFmt w:val="decimal"/>
      <w:lvlText w:val="ART. %1"/>
      <w:lvlJc w:val="left"/>
      <w:pPr>
        <w:ind w:left="720" w:hanging="360"/>
      </w:pPr>
      <w:rPr>
        <w:rFonts w:ascii="Times New Roman" w:hAnsi="Times New Roman" w:cs="Times New Roman"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E700D"/>
    <w:multiLevelType w:val="hybridMultilevel"/>
    <w:tmpl w:val="E32471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53A79AE"/>
    <w:multiLevelType w:val="hybridMultilevel"/>
    <w:tmpl w:val="83C828C2"/>
    <w:lvl w:ilvl="0" w:tplc="FFFFFFFF">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DB6170"/>
    <w:multiLevelType w:val="multilevel"/>
    <w:tmpl w:val="BFA2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270A3C"/>
    <w:multiLevelType w:val="hybridMultilevel"/>
    <w:tmpl w:val="A37EA23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DA03F58"/>
    <w:multiLevelType w:val="hybridMultilevel"/>
    <w:tmpl w:val="52ECA0BC"/>
    <w:lvl w:ilvl="0" w:tplc="1742C69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7ECF2BE5"/>
    <w:multiLevelType w:val="hybridMultilevel"/>
    <w:tmpl w:val="73085A74"/>
    <w:lvl w:ilvl="0" w:tplc="E4B0E4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531926">
    <w:abstractNumId w:val="13"/>
  </w:num>
  <w:num w:numId="2" w16cid:durableId="1430782506">
    <w:abstractNumId w:val="7"/>
  </w:num>
  <w:num w:numId="3" w16cid:durableId="1152333225">
    <w:abstractNumId w:val="9"/>
  </w:num>
  <w:num w:numId="4" w16cid:durableId="1596085597">
    <w:abstractNumId w:val="24"/>
  </w:num>
  <w:num w:numId="5" w16cid:durableId="156649953">
    <w:abstractNumId w:val="25"/>
  </w:num>
  <w:num w:numId="6" w16cid:durableId="2019766044">
    <w:abstractNumId w:val="6"/>
  </w:num>
  <w:num w:numId="7" w16cid:durableId="1915508610">
    <w:abstractNumId w:val="31"/>
  </w:num>
  <w:num w:numId="8" w16cid:durableId="1813599774">
    <w:abstractNumId w:val="22"/>
  </w:num>
  <w:num w:numId="9" w16cid:durableId="1923830903">
    <w:abstractNumId w:val="2"/>
  </w:num>
  <w:num w:numId="10" w16cid:durableId="560872834">
    <w:abstractNumId w:val="11"/>
  </w:num>
  <w:num w:numId="11" w16cid:durableId="1506936537">
    <w:abstractNumId w:val="18"/>
  </w:num>
  <w:num w:numId="12" w16cid:durableId="1854955180">
    <w:abstractNumId w:val="10"/>
  </w:num>
  <w:num w:numId="13" w16cid:durableId="678317137">
    <w:abstractNumId w:val="26"/>
  </w:num>
  <w:num w:numId="14" w16cid:durableId="2140801671">
    <w:abstractNumId w:val="5"/>
  </w:num>
  <w:num w:numId="15" w16cid:durableId="485127153">
    <w:abstractNumId w:val="20"/>
  </w:num>
  <w:num w:numId="16" w16cid:durableId="1040010174">
    <w:abstractNumId w:val="0"/>
  </w:num>
  <w:num w:numId="17" w16cid:durableId="894119330">
    <w:abstractNumId w:val="23"/>
  </w:num>
  <w:num w:numId="18" w16cid:durableId="1958029256">
    <w:abstractNumId w:val="29"/>
  </w:num>
  <w:num w:numId="19" w16cid:durableId="1734541863">
    <w:abstractNumId w:val="27"/>
  </w:num>
  <w:num w:numId="20" w16cid:durableId="6518233">
    <w:abstractNumId w:val="4"/>
  </w:num>
  <w:num w:numId="21" w16cid:durableId="1899777526">
    <w:abstractNumId w:val="30"/>
  </w:num>
  <w:num w:numId="22" w16cid:durableId="542517900">
    <w:abstractNumId w:val="3"/>
  </w:num>
  <w:num w:numId="23" w16cid:durableId="1071195645">
    <w:abstractNumId w:val="15"/>
  </w:num>
  <w:num w:numId="24" w16cid:durableId="431321833">
    <w:abstractNumId w:val="16"/>
  </w:num>
  <w:num w:numId="25" w16cid:durableId="1018048121">
    <w:abstractNumId w:val="21"/>
  </w:num>
  <w:num w:numId="26" w16cid:durableId="340132354">
    <w:abstractNumId w:val="12"/>
  </w:num>
  <w:num w:numId="27" w16cid:durableId="1093479676">
    <w:abstractNumId w:val="19"/>
  </w:num>
  <w:num w:numId="28" w16cid:durableId="99691718">
    <w:abstractNumId w:val="14"/>
  </w:num>
  <w:num w:numId="29" w16cid:durableId="1003125407">
    <w:abstractNumId w:val="1"/>
  </w:num>
  <w:num w:numId="30" w16cid:durableId="382293304">
    <w:abstractNumId w:val="17"/>
  </w:num>
  <w:num w:numId="31" w16cid:durableId="931166273">
    <w:abstractNumId w:val="8"/>
  </w:num>
  <w:num w:numId="32" w16cid:durableId="51342441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6A"/>
    <w:rsid w:val="00004975"/>
    <w:rsid w:val="00005994"/>
    <w:rsid w:val="00006392"/>
    <w:rsid w:val="0001146A"/>
    <w:rsid w:val="000127BB"/>
    <w:rsid w:val="0001466D"/>
    <w:rsid w:val="00014C05"/>
    <w:rsid w:val="00027A70"/>
    <w:rsid w:val="000314FD"/>
    <w:rsid w:val="000320A8"/>
    <w:rsid w:val="000325BB"/>
    <w:rsid w:val="000369E4"/>
    <w:rsid w:val="00040061"/>
    <w:rsid w:val="00040762"/>
    <w:rsid w:val="00041745"/>
    <w:rsid w:val="000429BC"/>
    <w:rsid w:val="00044FC2"/>
    <w:rsid w:val="00045323"/>
    <w:rsid w:val="00052A2F"/>
    <w:rsid w:val="00052C63"/>
    <w:rsid w:val="0005428F"/>
    <w:rsid w:val="00060322"/>
    <w:rsid w:val="0006069D"/>
    <w:rsid w:val="00061E4D"/>
    <w:rsid w:val="0006260A"/>
    <w:rsid w:val="00072F91"/>
    <w:rsid w:val="00073878"/>
    <w:rsid w:val="00075D7F"/>
    <w:rsid w:val="00076F60"/>
    <w:rsid w:val="0008387B"/>
    <w:rsid w:val="000876D4"/>
    <w:rsid w:val="0008789F"/>
    <w:rsid w:val="00091BB3"/>
    <w:rsid w:val="00092334"/>
    <w:rsid w:val="0009301E"/>
    <w:rsid w:val="00094961"/>
    <w:rsid w:val="000A3F16"/>
    <w:rsid w:val="000A450D"/>
    <w:rsid w:val="000A5705"/>
    <w:rsid w:val="000A5804"/>
    <w:rsid w:val="000B1EC7"/>
    <w:rsid w:val="000B3AC3"/>
    <w:rsid w:val="000B69DD"/>
    <w:rsid w:val="000C5956"/>
    <w:rsid w:val="000D1ECF"/>
    <w:rsid w:val="000D2460"/>
    <w:rsid w:val="000D3C6A"/>
    <w:rsid w:val="000D4D3D"/>
    <w:rsid w:val="000D55C7"/>
    <w:rsid w:val="000E2027"/>
    <w:rsid w:val="000E2C1B"/>
    <w:rsid w:val="000E4F70"/>
    <w:rsid w:val="000E5724"/>
    <w:rsid w:val="000E614C"/>
    <w:rsid w:val="000F0EA7"/>
    <w:rsid w:val="000F1A65"/>
    <w:rsid w:val="000F336C"/>
    <w:rsid w:val="000F38C6"/>
    <w:rsid w:val="000F4147"/>
    <w:rsid w:val="000F6C41"/>
    <w:rsid w:val="0010128C"/>
    <w:rsid w:val="001036EF"/>
    <w:rsid w:val="00104942"/>
    <w:rsid w:val="00106317"/>
    <w:rsid w:val="00106C02"/>
    <w:rsid w:val="00112507"/>
    <w:rsid w:val="001130B6"/>
    <w:rsid w:val="0011372F"/>
    <w:rsid w:val="001149F6"/>
    <w:rsid w:val="001156DB"/>
    <w:rsid w:val="0012159F"/>
    <w:rsid w:val="00121C1D"/>
    <w:rsid w:val="00121E61"/>
    <w:rsid w:val="00123F0B"/>
    <w:rsid w:val="00130362"/>
    <w:rsid w:val="001329EF"/>
    <w:rsid w:val="00136F84"/>
    <w:rsid w:val="001370CE"/>
    <w:rsid w:val="00143034"/>
    <w:rsid w:val="001455FC"/>
    <w:rsid w:val="00151850"/>
    <w:rsid w:val="0015298B"/>
    <w:rsid w:val="00152C9A"/>
    <w:rsid w:val="0015354A"/>
    <w:rsid w:val="001539EF"/>
    <w:rsid w:val="00162EA3"/>
    <w:rsid w:val="00167247"/>
    <w:rsid w:val="00171705"/>
    <w:rsid w:val="001722DE"/>
    <w:rsid w:val="00173FC8"/>
    <w:rsid w:val="00186D26"/>
    <w:rsid w:val="00187417"/>
    <w:rsid w:val="00191677"/>
    <w:rsid w:val="00192859"/>
    <w:rsid w:val="00193A81"/>
    <w:rsid w:val="00196651"/>
    <w:rsid w:val="001A10CB"/>
    <w:rsid w:val="001A2A8C"/>
    <w:rsid w:val="001A44BA"/>
    <w:rsid w:val="001A5393"/>
    <w:rsid w:val="001A7096"/>
    <w:rsid w:val="001B0972"/>
    <w:rsid w:val="001B4C26"/>
    <w:rsid w:val="001C67CD"/>
    <w:rsid w:val="001C7146"/>
    <w:rsid w:val="001C7562"/>
    <w:rsid w:val="001D27E5"/>
    <w:rsid w:val="001D2BDA"/>
    <w:rsid w:val="001D550D"/>
    <w:rsid w:val="001D5C28"/>
    <w:rsid w:val="001F0E2A"/>
    <w:rsid w:val="001F112B"/>
    <w:rsid w:val="001F15C7"/>
    <w:rsid w:val="001F1B45"/>
    <w:rsid w:val="001F37EF"/>
    <w:rsid w:val="00204FBF"/>
    <w:rsid w:val="002108D8"/>
    <w:rsid w:val="0021786E"/>
    <w:rsid w:val="00222439"/>
    <w:rsid w:val="002302BF"/>
    <w:rsid w:val="00236A59"/>
    <w:rsid w:val="002430C1"/>
    <w:rsid w:val="00245487"/>
    <w:rsid w:val="00251A8E"/>
    <w:rsid w:val="00254777"/>
    <w:rsid w:val="002556CC"/>
    <w:rsid w:val="002615C3"/>
    <w:rsid w:val="00265941"/>
    <w:rsid w:val="002712F5"/>
    <w:rsid w:val="0027592A"/>
    <w:rsid w:val="0027749C"/>
    <w:rsid w:val="002777B6"/>
    <w:rsid w:val="0028325F"/>
    <w:rsid w:val="00284786"/>
    <w:rsid w:val="00286200"/>
    <w:rsid w:val="00297563"/>
    <w:rsid w:val="002A3469"/>
    <w:rsid w:val="002A5644"/>
    <w:rsid w:val="002B06CA"/>
    <w:rsid w:val="002B3F61"/>
    <w:rsid w:val="002B77EF"/>
    <w:rsid w:val="002C0FB7"/>
    <w:rsid w:val="002C7D81"/>
    <w:rsid w:val="002D4479"/>
    <w:rsid w:val="002D694B"/>
    <w:rsid w:val="002E0475"/>
    <w:rsid w:val="002E0554"/>
    <w:rsid w:val="002E3287"/>
    <w:rsid w:val="002E4B9A"/>
    <w:rsid w:val="002F0842"/>
    <w:rsid w:val="003021F1"/>
    <w:rsid w:val="00307233"/>
    <w:rsid w:val="00311051"/>
    <w:rsid w:val="00311E74"/>
    <w:rsid w:val="00312660"/>
    <w:rsid w:val="0031577D"/>
    <w:rsid w:val="00315AC1"/>
    <w:rsid w:val="00317AEF"/>
    <w:rsid w:val="00321C7F"/>
    <w:rsid w:val="00330156"/>
    <w:rsid w:val="00330328"/>
    <w:rsid w:val="00330E9C"/>
    <w:rsid w:val="003324B4"/>
    <w:rsid w:val="00332749"/>
    <w:rsid w:val="0033367D"/>
    <w:rsid w:val="00335581"/>
    <w:rsid w:val="00340059"/>
    <w:rsid w:val="00343369"/>
    <w:rsid w:val="00345C38"/>
    <w:rsid w:val="003513F7"/>
    <w:rsid w:val="0035228D"/>
    <w:rsid w:val="003523CD"/>
    <w:rsid w:val="00364216"/>
    <w:rsid w:val="00367934"/>
    <w:rsid w:val="00370096"/>
    <w:rsid w:val="0037141F"/>
    <w:rsid w:val="003809C5"/>
    <w:rsid w:val="003810D8"/>
    <w:rsid w:val="003816BD"/>
    <w:rsid w:val="00381CFA"/>
    <w:rsid w:val="00381D89"/>
    <w:rsid w:val="00382619"/>
    <w:rsid w:val="00393153"/>
    <w:rsid w:val="003972EE"/>
    <w:rsid w:val="003A69A3"/>
    <w:rsid w:val="003B6158"/>
    <w:rsid w:val="003B7AFB"/>
    <w:rsid w:val="003C02AD"/>
    <w:rsid w:val="003C5C04"/>
    <w:rsid w:val="003D03DB"/>
    <w:rsid w:val="003D0EEA"/>
    <w:rsid w:val="003D7E42"/>
    <w:rsid w:val="003E2540"/>
    <w:rsid w:val="003E2995"/>
    <w:rsid w:val="003E41B2"/>
    <w:rsid w:val="003E6054"/>
    <w:rsid w:val="003F013D"/>
    <w:rsid w:val="003F1AB8"/>
    <w:rsid w:val="0040020D"/>
    <w:rsid w:val="00400EE3"/>
    <w:rsid w:val="00402945"/>
    <w:rsid w:val="00404225"/>
    <w:rsid w:val="004050BB"/>
    <w:rsid w:val="0042112D"/>
    <w:rsid w:val="004219F8"/>
    <w:rsid w:val="0042537C"/>
    <w:rsid w:val="004273FC"/>
    <w:rsid w:val="0043274E"/>
    <w:rsid w:val="00433173"/>
    <w:rsid w:val="004344B0"/>
    <w:rsid w:val="0043501F"/>
    <w:rsid w:val="00450108"/>
    <w:rsid w:val="00451DB6"/>
    <w:rsid w:val="00452CE0"/>
    <w:rsid w:val="00461675"/>
    <w:rsid w:val="00466594"/>
    <w:rsid w:val="00471875"/>
    <w:rsid w:val="00472C16"/>
    <w:rsid w:val="00474277"/>
    <w:rsid w:val="00475EBC"/>
    <w:rsid w:val="004760F7"/>
    <w:rsid w:val="00491E52"/>
    <w:rsid w:val="004928B1"/>
    <w:rsid w:val="004951BC"/>
    <w:rsid w:val="00497906"/>
    <w:rsid w:val="004A0775"/>
    <w:rsid w:val="004A1331"/>
    <w:rsid w:val="004A161B"/>
    <w:rsid w:val="004A5E66"/>
    <w:rsid w:val="004A604B"/>
    <w:rsid w:val="004A7B71"/>
    <w:rsid w:val="004B184A"/>
    <w:rsid w:val="004C0516"/>
    <w:rsid w:val="004C3210"/>
    <w:rsid w:val="004D126B"/>
    <w:rsid w:val="004D353B"/>
    <w:rsid w:val="004D3F4D"/>
    <w:rsid w:val="004E0F15"/>
    <w:rsid w:val="004E5E75"/>
    <w:rsid w:val="004E7084"/>
    <w:rsid w:val="004E7EC4"/>
    <w:rsid w:val="004F0620"/>
    <w:rsid w:val="004F2289"/>
    <w:rsid w:val="004F33AA"/>
    <w:rsid w:val="004F41D5"/>
    <w:rsid w:val="004F526F"/>
    <w:rsid w:val="004F74BC"/>
    <w:rsid w:val="00500B57"/>
    <w:rsid w:val="0050211A"/>
    <w:rsid w:val="005034F5"/>
    <w:rsid w:val="00503C7A"/>
    <w:rsid w:val="00504DBA"/>
    <w:rsid w:val="0050520C"/>
    <w:rsid w:val="00506363"/>
    <w:rsid w:val="00510FD4"/>
    <w:rsid w:val="00511861"/>
    <w:rsid w:val="0051218C"/>
    <w:rsid w:val="005164C9"/>
    <w:rsid w:val="00517558"/>
    <w:rsid w:val="00525708"/>
    <w:rsid w:val="00527087"/>
    <w:rsid w:val="00527C00"/>
    <w:rsid w:val="005358A2"/>
    <w:rsid w:val="005360CA"/>
    <w:rsid w:val="00542C0B"/>
    <w:rsid w:val="00543AB3"/>
    <w:rsid w:val="00544581"/>
    <w:rsid w:val="00544AFA"/>
    <w:rsid w:val="005474AD"/>
    <w:rsid w:val="0055214D"/>
    <w:rsid w:val="0055474D"/>
    <w:rsid w:val="00564050"/>
    <w:rsid w:val="005673EE"/>
    <w:rsid w:val="005748E3"/>
    <w:rsid w:val="005772CE"/>
    <w:rsid w:val="005850F3"/>
    <w:rsid w:val="00591D72"/>
    <w:rsid w:val="005920BB"/>
    <w:rsid w:val="00594E81"/>
    <w:rsid w:val="00595ABC"/>
    <w:rsid w:val="005B0B62"/>
    <w:rsid w:val="005B2BCE"/>
    <w:rsid w:val="005B45A7"/>
    <w:rsid w:val="005B47D2"/>
    <w:rsid w:val="005B48E9"/>
    <w:rsid w:val="005B5A24"/>
    <w:rsid w:val="005B5EFC"/>
    <w:rsid w:val="005C2FC3"/>
    <w:rsid w:val="005C342C"/>
    <w:rsid w:val="005C482A"/>
    <w:rsid w:val="005C5F40"/>
    <w:rsid w:val="005C76F8"/>
    <w:rsid w:val="005D03CF"/>
    <w:rsid w:val="005D22E0"/>
    <w:rsid w:val="005D515C"/>
    <w:rsid w:val="005D566E"/>
    <w:rsid w:val="005E39E9"/>
    <w:rsid w:val="005E66CB"/>
    <w:rsid w:val="005F000A"/>
    <w:rsid w:val="005F28AF"/>
    <w:rsid w:val="005F3C6E"/>
    <w:rsid w:val="005F4ABD"/>
    <w:rsid w:val="005F5AE5"/>
    <w:rsid w:val="00600924"/>
    <w:rsid w:val="00602DD2"/>
    <w:rsid w:val="00604FF3"/>
    <w:rsid w:val="00607A55"/>
    <w:rsid w:val="0061556F"/>
    <w:rsid w:val="0061799A"/>
    <w:rsid w:val="00622CCD"/>
    <w:rsid w:val="00626796"/>
    <w:rsid w:val="0064130C"/>
    <w:rsid w:val="00644C00"/>
    <w:rsid w:val="00651F02"/>
    <w:rsid w:val="00652C5A"/>
    <w:rsid w:val="00653572"/>
    <w:rsid w:val="00654935"/>
    <w:rsid w:val="00657AF4"/>
    <w:rsid w:val="00657C2C"/>
    <w:rsid w:val="006601EE"/>
    <w:rsid w:val="00663178"/>
    <w:rsid w:val="00665B68"/>
    <w:rsid w:val="00666052"/>
    <w:rsid w:val="006742CE"/>
    <w:rsid w:val="00675CEA"/>
    <w:rsid w:val="00680591"/>
    <w:rsid w:val="00680D69"/>
    <w:rsid w:val="00681862"/>
    <w:rsid w:val="006819A6"/>
    <w:rsid w:val="006819F8"/>
    <w:rsid w:val="0068527A"/>
    <w:rsid w:val="00691B33"/>
    <w:rsid w:val="00692473"/>
    <w:rsid w:val="006B0D1C"/>
    <w:rsid w:val="006B6CB1"/>
    <w:rsid w:val="006B796E"/>
    <w:rsid w:val="006C7AC3"/>
    <w:rsid w:val="006D222F"/>
    <w:rsid w:val="006E6449"/>
    <w:rsid w:val="006F33F9"/>
    <w:rsid w:val="006F46DA"/>
    <w:rsid w:val="006F6941"/>
    <w:rsid w:val="006F73B0"/>
    <w:rsid w:val="006F7695"/>
    <w:rsid w:val="007039C6"/>
    <w:rsid w:val="007048C0"/>
    <w:rsid w:val="0070626B"/>
    <w:rsid w:val="00707B18"/>
    <w:rsid w:val="00725569"/>
    <w:rsid w:val="00726CBD"/>
    <w:rsid w:val="00727D6B"/>
    <w:rsid w:val="00727FCE"/>
    <w:rsid w:val="007316C5"/>
    <w:rsid w:val="00736ED5"/>
    <w:rsid w:val="0074308A"/>
    <w:rsid w:val="007436F0"/>
    <w:rsid w:val="00743993"/>
    <w:rsid w:val="00746DF1"/>
    <w:rsid w:val="00764293"/>
    <w:rsid w:val="00765912"/>
    <w:rsid w:val="00765B44"/>
    <w:rsid w:val="00765CB2"/>
    <w:rsid w:val="007729E7"/>
    <w:rsid w:val="00780985"/>
    <w:rsid w:val="00781FE5"/>
    <w:rsid w:val="00783282"/>
    <w:rsid w:val="0078606D"/>
    <w:rsid w:val="00792FF0"/>
    <w:rsid w:val="00794406"/>
    <w:rsid w:val="007969E8"/>
    <w:rsid w:val="0079793E"/>
    <w:rsid w:val="00797D8A"/>
    <w:rsid w:val="007A0E37"/>
    <w:rsid w:val="007A7FC4"/>
    <w:rsid w:val="007B00F9"/>
    <w:rsid w:val="007C0241"/>
    <w:rsid w:val="007C21A8"/>
    <w:rsid w:val="007C66A8"/>
    <w:rsid w:val="007C72B3"/>
    <w:rsid w:val="007D27B6"/>
    <w:rsid w:val="007D2FE1"/>
    <w:rsid w:val="007D4FD8"/>
    <w:rsid w:val="007E289E"/>
    <w:rsid w:val="007E29CE"/>
    <w:rsid w:val="007E5474"/>
    <w:rsid w:val="007E5A3A"/>
    <w:rsid w:val="007F0EDA"/>
    <w:rsid w:val="007F313D"/>
    <w:rsid w:val="007F7840"/>
    <w:rsid w:val="007F7A59"/>
    <w:rsid w:val="00804140"/>
    <w:rsid w:val="00805E36"/>
    <w:rsid w:val="00807A10"/>
    <w:rsid w:val="00811882"/>
    <w:rsid w:val="008139C3"/>
    <w:rsid w:val="008243E7"/>
    <w:rsid w:val="0083331D"/>
    <w:rsid w:val="0083358A"/>
    <w:rsid w:val="00836B17"/>
    <w:rsid w:val="00837CF1"/>
    <w:rsid w:val="0084020A"/>
    <w:rsid w:val="0084344E"/>
    <w:rsid w:val="008446A5"/>
    <w:rsid w:val="008470CF"/>
    <w:rsid w:val="008502A2"/>
    <w:rsid w:val="00850B8B"/>
    <w:rsid w:val="00851C84"/>
    <w:rsid w:val="00855E03"/>
    <w:rsid w:val="0085796F"/>
    <w:rsid w:val="00861579"/>
    <w:rsid w:val="008624EF"/>
    <w:rsid w:val="0086649E"/>
    <w:rsid w:val="00870A6F"/>
    <w:rsid w:val="00871528"/>
    <w:rsid w:val="00872543"/>
    <w:rsid w:val="008728C1"/>
    <w:rsid w:val="00875855"/>
    <w:rsid w:val="00893208"/>
    <w:rsid w:val="00895822"/>
    <w:rsid w:val="00897C0B"/>
    <w:rsid w:val="008A1543"/>
    <w:rsid w:val="008B1318"/>
    <w:rsid w:val="008B44E1"/>
    <w:rsid w:val="008B6BE2"/>
    <w:rsid w:val="008B6D12"/>
    <w:rsid w:val="008C3100"/>
    <w:rsid w:val="008C4526"/>
    <w:rsid w:val="008C6545"/>
    <w:rsid w:val="008D0EEF"/>
    <w:rsid w:val="008D256A"/>
    <w:rsid w:val="008D3BF5"/>
    <w:rsid w:val="008D569A"/>
    <w:rsid w:val="008E1289"/>
    <w:rsid w:val="008E615D"/>
    <w:rsid w:val="008E778C"/>
    <w:rsid w:val="008F19CD"/>
    <w:rsid w:val="008F3895"/>
    <w:rsid w:val="008F7CDE"/>
    <w:rsid w:val="009010DA"/>
    <w:rsid w:val="009028E7"/>
    <w:rsid w:val="009033EA"/>
    <w:rsid w:val="00904641"/>
    <w:rsid w:val="00907C9D"/>
    <w:rsid w:val="0091040A"/>
    <w:rsid w:val="00912144"/>
    <w:rsid w:val="0091501C"/>
    <w:rsid w:val="0092004B"/>
    <w:rsid w:val="00922988"/>
    <w:rsid w:val="00923278"/>
    <w:rsid w:val="009233C7"/>
    <w:rsid w:val="009236A9"/>
    <w:rsid w:val="00924753"/>
    <w:rsid w:val="00931C1C"/>
    <w:rsid w:val="00937658"/>
    <w:rsid w:val="00940685"/>
    <w:rsid w:val="00940833"/>
    <w:rsid w:val="00946F9B"/>
    <w:rsid w:val="00953D89"/>
    <w:rsid w:val="00954F17"/>
    <w:rsid w:val="00961074"/>
    <w:rsid w:val="00961797"/>
    <w:rsid w:val="00962123"/>
    <w:rsid w:val="009623C4"/>
    <w:rsid w:val="00963B72"/>
    <w:rsid w:val="00965D46"/>
    <w:rsid w:val="0096684C"/>
    <w:rsid w:val="009670AA"/>
    <w:rsid w:val="0097129A"/>
    <w:rsid w:val="00980848"/>
    <w:rsid w:val="009842BD"/>
    <w:rsid w:val="009849EB"/>
    <w:rsid w:val="0098717D"/>
    <w:rsid w:val="00987AF2"/>
    <w:rsid w:val="00990363"/>
    <w:rsid w:val="009906EA"/>
    <w:rsid w:val="00990E70"/>
    <w:rsid w:val="00993880"/>
    <w:rsid w:val="00993BD1"/>
    <w:rsid w:val="009976A1"/>
    <w:rsid w:val="009A324D"/>
    <w:rsid w:val="009A5539"/>
    <w:rsid w:val="009A6119"/>
    <w:rsid w:val="009A6800"/>
    <w:rsid w:val="009A7CFC"/>
    <w:rsid w:val="009B0A96"/>
    <w:rsid w:val="009B4DC1"/>
    <w:rsid w:val="009B4EC2"/>
    <w:rsid w:val="009B7CA3"/>
    <w:rsid w:val="009C0500"/>
    <w:rsid w:val="009C2ADF"/>
    <w:rsid w:val="009C3485"/>
    <w:rsid w:val="009C6F28"/>
    <w:rsid w:val="009D0411"/>
    <w:rsid w:val="009D2C88"/>
    <w:rsid w:val="009D447E"/>
    <w:rsid w:val="009D55F2"/>
    <w:rsid w:val="009D6015"/>
    <w:rsid w:val="009D6964"/>
    <w:rsid w:val="009E1FEC"/>
    <w:rsid w:val="009E641D"/>
    <w:rsid w:val="009E7FF6"/>
    <w:rsid w:val="009F0175"/>
    <w:rsid w:val="009F0D10"/>
    <w:rsid w:val="009F7812"/>
    <w:rsid w:val="00A0101D"/>
    <w:rsid w:val="00A03A64"/>
    <w:rsid w:val="00A07C66"/>
    <w:rsid w:val="00A07D03"/>
    <w:rsid w:val="00A10689"/>
    <w:rsid w:val="00A20DBC"/>
    <w:rsid w:val="00A22A60"/>
    <w:rsid w:val="00A22AC1"/>
    <w:rsid w:val="00A24C55"/>
    <w:rsid w:val="00A259EE"/>
    <w:rsid w:val="00A30340"/>
    <w:rsid w:val="00A33703"/>
    <w:rsid w:val="00A364A5"/>
    <w:rsid w:val="00A420C8"/>
    <w:rsid w:val="00A437DA"/>
    <w:rsid w:val="00A45374"/>
    <w:rsid w:val="00A509BA"/>
    <w:rsid w:val="00A53319"/>
    <w:rsid w:val="00A61A89"/>
    <w:rsid w:val="00A63E23"/>
    <w:rsid w:val="00A649D4"/>
    <w:rsid w:val="00A745A0"/>
    <w:rsid w:val="00A7578B"/>
    <w:rsid w:val="00A76548"/>
    <w:rsid w:val="00A847A3"/>
    <w:rsid w:val="00A94016"/>
    <w:rsid w:val="00A95499"/>
    <w:rsid w:val="00AA44A1"/>
    <w:rsid w:val="00AB54AB"/>
    <w:rsid w:val="00AB6332"/>
    <w:rsid w:val="00AC279C"/>
    <w:rsid w:val="00AC59F0"/>
    <w:rsid w:val="00AC787D"/>
    <w:rsid w:val="00AD02AC"/>
    <w:rsid w:val="00AD642D"/>
    <w:rsid w:val="00AE30E4"/>
    <w:rsid w:val="00AE3146"/>
    <w:rsid w:val="00AF02F3"/>
    <w:rsid w:val="00B01808"/>
    <w:rsid w:val="00B06858"/>
    <w:rsid w:val="00B07D95"/>
    <w:rsid w:val="00B1267E"/>
    <w:rsid w:val="00B14C20"/>
    <w:rsid w:val="00B17EDB"/>
    <w:rsid w:val="00B20DDA"/>
    <w:rsid w:val="00B34F22"/>
    <w:rsid w:val="00B35705"/>
    <w:rsid w:val="00B4273F"/>
    <w:rsid w:val="00B4315B"/>
    <w:rsid w:val="00B46B3A"/>
    <w:rsid w:val="00B47922"/>
    <w:rsid w:val="00B479F8"/>
    <w:rsid w:val="00B47A31"/>
    <w:rsid w:val="00B47E07"/>
    <w:rsid w:val="00B50B63"/>
    <w:rsid w:val="00B567C1"/>
    <w:rsid w:val="00B5792D"/>
    <w:rsid w:val="00B57973"/>
    <w:rsid w:val="00B60D4E"/>
    <w:rsid w:val="00B65B40"/>
    <w:rsid w:val="00B70D76"/>
    <w:rsid w:val="00B7100E"/>
    <w:rsid w:val="00B72992"/>
    <w:rsid w:val="00B74A3C"/>
    <w:rsid w:val="00B74D38"/>
    <w:rsid w:val="00B757BC"/>
    <w:rsid w:val="00B907C4"/>
    <w:rsid w:val="00B92AE5"/>
    <w:rsid w:val="00BA4AE1"/>
    <w:rsid w:val="00BA4F70"/>
    <w:rsid w:val="00BA7EE4"/>
    <w:rsid w:val="00BB0A9F"/>
    <w:rsid w:val="00BB1048"/>
    <w:rsid w:val="00BB3188"/>
    <w:rsid w:val="00BB3546"/>
    <w:rsid w:val="00BC1C2F"/>
    <w:rsid w:val="00BC39C0"/>
    <w:rsid w:val="00BC4AF7"/>
    <w:rsid w:val="00BC6A48"/>
    <w:rsid w:val="00BC6E0A"/>
    <w:rsid w:val="00BD29FF"/>
    <w:rsid w:val="00BD4C8B"/>
    <w:rsid w:val="00BD63EB"/>
    <w:rsid w:val="00BE0323"/>
    <w:rsid w:val="00BE2137"/>
    <w:rsid w:val="00BE5AA7"/>
    <w:rsid w:val="00BE73BE"/>
    <w:rsid w:val="00BF0A0F"/>
    <w:rsid w:val="00BF4D94"/>
    <w:rsid w:val="00BF5126"/>
    <w:rsid w:val="00BF582F"/>
    <w:rsid w:val="00C001EA"/>
    <w:rsid w:val="00C02CBA"/>
    <w:rsid w:val="00C034A6"/>
    <w:rsid w:val="00C07A6B"/>
    <w:rsid w:val="00C11022"/>
    <w:rsid w:val="00C11263"/>
    <w:rsid w:val="00C16BE3"/>
    <w:rsid w:val="00C1720F"/>
    <w:rsid w:val="00C22073"/>
    <w:rsid w:val="00C259DB"/>
    <w:rsid w:val="00C274B4"/>
    <w:rsid w:val="00C277FC"/>
    <w:rsid w:val="00C31887"/>
    <w:rsid w:val="00C344E6"/>
    <w:rsid w:val="00C377CC"/>
    <w:rsid w:val="00C41704"/>
    <w:rsid w:val="00C42245"/>
    <w:rsid w:val="00C455FE"/>
    <w:rsid w:val="00C54EB5"/>
    <w:rsid w:val="00C600F0"/>
    <w:rsid w:val="00C60BB9"/>
    <w:rsid w:val="00C63553"/>
    <w:rsid w:val="00C715AF"/>
    <w:rsid w:val="00C928AB"/>
    <w:rsid w:val="00C96827"/>
    <w:rsid w:val="00CA0419"/>
    <w:rsid w:val="00CA4ED9"/>
    <w:rsid w:val="00CA59F3"/>
    <w:rsid w:val="00CA5B0B"/>
    <w:rsid w:val="00CB0636"/>
    <w:rsid w:val="00CB0CB5"/>
    <w:rsid w:val="00CB1C5F"/>
    <w:rsid w:val="00CB3602"/>
    <w:rsid w:val="00CB7496"/>
    <w:rsid w:val="00CC12E4"/>
    <w:rsid w:val="00CC535C"/>
    <w:rsid w:val="00CC624E"/>
    <w:rsid w:val="00CC6353"/>
    <w:rsid w:val="00CD03B3"/>
    <w:rsid w:val="00CD0581"/>
    <w:rsid w:val="00CD1FB9"/>
    <w:rsid w:val="00CD35F3"/>
    <w:rsid w:val="00CD5593"/>
    <w:rsid w:val="00CD5FEA"/>
    <w:rsid w:val="00CD6D30"/>
    <w:rsid w:val="00CE5075"/>
    <w:rsid w:val="00CF02F7"/>
    <w:rsid w:val="00CF24BE"/>
    <w:rsid w:val="00CF30F5"/>
    <w:rsid w:val="00CF3E51"/>
    <w:rsid w:val="00D10555"/>
    <w:rsid w:val="00D116A7"/>
    <w:rsid w:val="00D12473"/>
    <w:rsid w:val="00D21C4F"/>
    <w:rsid w:val="00D23424"/>
    <w:rsid w:val="00D26D79"/>
    <w:rsid w:val="00D26F18"/>
    <w:rsid w:val="00D27AC4"/>
    <w:rsid w:val="00D30D4F"/>
    <w:rsid w:val="00D40C81"/>
    <w:rsid w:val="00D42B09"/>
    <w:rsid w:val="00D450A6"/>
    <w:rsid w:val="00D56968"/>
    <w:rsid w:val="00D5729F"/>
    <w:rsid w:val="00D62B99"/>
    <w:rsid w:val="00D64403"/>
    <w:rsid w:val="00D65827"/>
    <w:rsid w:val="00D67DC9"/>
    <w:rsid w:val="00D716E1"/>
    <w:rsid w:val="00D76AC4"/>
    <w:rsid w:val="00D77D2D"/>
    <w:rsid w:val="00D942BD"/>
    <w:rsid w:val="00D94413"/>
    <w:rsid w:val="00DA550F"/>
    <w:rsid w:val="00DB320A"/>
    <w:rsid w:val="00DB3288"/>
    <w:rsid w:val="00DB5BF0"/>
    <w:rsid w:val="00DB720D"/>
    <w:rsid w:val="00DC16C6"/>
    <w:rsid w:val="00DC177C"/>
    <w:rsid w:val="00DC7F75"/>
    <w:rsid w:val="00DD1D0F"/>
    <w:rsid w:val="00DD38EA"/>
    <w:rsid w:val="00DE1D2E"/>
    <w:rsid w:val="00DE2E17"/>
    <w:rsid w:val="00DE5143"/>
    <w:rsid w:val="00DE646A"/>
    <w:rsid w:val="00DE76A8"/>
    <w:rsid w:val="00DF12DC"/>
    <w:rsid w:val="00DF5155"/>
    <w:rsid w:val="00DF563D"/>
    <w:rsid w:val="00DF761D"/>
    <w:rsid w:val="00E008EC"/>
    <w:rsid w:val="00E0622C"/>
    <w:rsid w:val="00E1028E"/>
    <w:rsid w:val="00E138C0"/>
    <w:rsid w:val="00E139A8"/>
    <w:rsid w:val="00E1502D"/>
    <w:rsid w:val="00E22ECA"/>
    <w:rsid w:val="00E23A94"/>
    <w:rsid w:val="00E2700E"/>
    <w:rsid w:val="00E322B2"/>
    <w:rsid w:val="00E351A2"/>
    <w:rsid w:val="00E356C7"/>
    <w:rsid w:val="00E37AF2"/>
    <w:rsid w:val="00E41183"/>
    <w:rsid w:val="00E46F8D"/>
    <w:rsid w:val="00E50B1C"/>
    <w:rsid w:val="00E533F1"/>
    <w:rsid w:val="00E53A8A"/>
    <w:rsid w:val="00E545F8"/>
    <w:rsid w:val="00E56DBE"/>
    <w:rsid w:val="00E61742"/>
    <w:rsid w:val="00E62125"/>
    <w:rsid w:val="00E66A93"/>
    <w:rsid w:val="00E6737F"/>
    <w:rsid w:val="00E7187B"/>
    <w:rsid w:val="00E734A4"/>
    <w:rsid w:val="00E73F98"/>
    <w:rsid w:val="00E743FE"/>
    <w:rsid w:val="00E765D3"/>
    <w:rsid w:val="00E8024D"/>
    <w:rsid w:val="00E805B8"/>
    <w:rsid w:val="00E83155"/>
    <w:rsid w:val="00E84038"/>
    <w:rsid w:val="00E9202E"/>
    <w:rsid w:val="00E92A19"/>
    <w:rsid w:val="00E92F67"/>
    <w:rsid w:val="00E94F70"/>
    <w:rsid w:val="00E95BBD"/>
    <w:rsid w:val="00EA5081"/>
    <w:rsid w:val="00EC19FD"/>
    <w:rsid w:val="00ED1B34"/>
    <w:rsid w:val="00ED7924"/>
    <w:rsid w:val="00EE1189"/>
    <w:rsid w:val="00EE774F"/>
    <w:rsid w:val="00EF394B"/>
    <w:rsid w:val="00EF39F7"/>
    <w:rsid w:val="00F0313C"/>
    <w:rsid w:val="00F05DF2"/>
    <w:rsid w:val="00F07B20"/>
    <w:rsid w:val="00F10561"/>
    <w:rsid w:val="00F1572F"/>
    <w:rsid w:val="00F274DD"/>
    <w:rsid w:val="00F32031"/>
    <w:rsid w:val="00F373FF"/>
    <w:rsid w:val="00F40E5D"/>
    <w:rsid w:val="00F4258B"/>
    <w:rsid w:val="00F42B99"/>
    <w:rsid w:val="00F4302A"/>
    <w:rsid w:val="00F433CE"/>
    <w:rsid w:val="00F449B2"/>
    <w:rsid w:val="00F44B1C"/>
    <w:rsid w:val="00F45AC9"/>
    <w:rsid w:val="00F4600A"/>
    <w:rsid w:val="00F50C8A"/>
    <w:rsid w:val="00F52E3D"/>
    <w:rsid w:val="00F55922"/>
    <w:rsid w:val="00F654C7"/>
    <w:rsid w:val="00F65C22"/>
    <w:rsid w:val="00F70673"/>
    <w:rsid w:val="00F70AE1"/>
    <w:rsid w:val="00F7393E"/>
    <w:rsid w:val="00F76110"/>
    <w:rsid w:val="00F76414"/>
    <w:rsid w:val="00F77555"/>
    <w:rsid w:val="00F83127"/>
    <w:rsid w:val="00F83862"/>
    <w:rsid w:val="00F84074"/>
    <w:rsid w:val="00F844CD"/>
    <w:rsid w:val="00F8476A"/>
    <w:rsid w:val="00F855CB"/>
    <w:rsid w:val="00F927B7"/>
    <w:rsid w:val="00F96F4D"/>
    <w:rsid w:val="00FA11F0"/>
    <w:rsid w:val="00FA200E"/>
    <w:rsid w:val="00FA7703"/>
    <w:rsid w:val="00FB25DA"/>
    <w:rsid w:val="00FB4372"/>
    <w:rsid w:val="00FC1068"/>
    <w:rsid w:val="00FC4518"/>
    <w:rsid w:val="00FC4800"/>
    <w:rsid w:val="00FC4C6F"/>
    <w:rsid w:val="00FC68FA"/>
    <w:rsid w:val="00FC6D0C"/>
    <w:rsid w:val="00FC75DE"/>
    <w:rsid w:val="00FC7FD3"/>
    <w:rsid w:val="00FD3BA9"/>
    <w:rsid w:val="00FD58BF"/>
    <w:rsid w:val="00FD709B"/>
    <w:rsid w:val="00FD78AA"/>
    <w:rsid w:val="00FD7BCE"/>
    <w:rsid w:val="00FD7CF3"/>
    <w:rsid w:val="00FE193A"/>
    <w:rsid w:val="00FE2F9B"/>
    <w:rsid w:val="00FE3130"/>
    <w:rsid w:val="00FE31A2"/>
    <w:rsid w:val="00FE62CE"/>
    <w:rsid w:val="00FE6BF2"/>
    <w:rsid w:val="00FF0041"/>
    <w:rsid w:val="00FF1EE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05CE5134"/>
  <w15:chartTrackingRefBased/>
  <w15:docId w15:val="{67CD717A-6351-470F-9E1F-B4F0FB6E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8E"/>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C42245"/>
    <w:pPr>
      <w:keepNext/>
      <w:keepLines/>
      <w:spacing w:before="480" w:after="0"/>
      <w:outlineLvl w:val="0"/>
    </w:pPr>
    <w:rPr>
      <w:rFonts w:ascii="Cambria" w:eastAsia="SimSun" w:hAnsi="Cambria"/>
      <w:b/>
      <w:bCs/>
      <w:color w:val="365F91"/>
      <w:sz w:val="28"/>
      <w:szCs w:val="28"/>
      <w:lang w:val="x-none" w:eastAsia="x-none"/>
    </w:rPr>
  </w:style>
  <w:style w:type="paragraph" w:styleId="Heading2">
    <w:name w:val="heading 2"/>
    <w:basedOn w:val="Normal"/>
    <w:next w:val="Normal"/>
    <w:link w:val="Heading2Char"/>
    <w:uiPriority w:val="99"/>
    <w:qFormat/>
    <w:rsid w:val="00B92AE5"/>
    <w:pPr>
      <w:keepNext/>
      <w:keepLines/>
      <w:spacing w:before="200" w:after="0"/>
      <w:outlineLvl w:val="1"/>
    </w:pPr>
    <w:rPr>
      <w:rFonts w:ascii="Cambria" w:eastAsia="SimSu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2245"/>
    <w:rPr>
      <w:rFonts w:ascii="Cambria" w:eastAsia="SimSun" w:hAnsi="Cambria" w:cs="Times New Roman"/>
      <w:b/>
      <w:bCs/>
      <w:color w:val="365F91"/>
      <w:sz w:val="28"/>
      <w:szCs w:val="28"/>
    </w:rPr>
  </w:style>
  <w:style w:type="character" w:customStyle="1" w:styleId="Heading2Char">
    <w:name w:val="Heading 2 Char"/>
    <w:link w:val="Heading2"/>
    <w:uiPriority w:val="99"/>
    <w:semiHidden/>
    <w:locked/>
    <w:rsid w:val="00B92AE5"/>
    <w:rPr>
      <w:rFonts w:ascii="Cambria" w:eastAsia="SimSun" w:hAnsi="Cambria" w:cs="Times New Roman"/>
      <w:b/>
      <w:bCs/>
      <w:color w:val="4F81BD"/>
      <w:sz w:val="26"/>
      <w:szCs w:val="26"/>
    </w:rPr>
  </w:style>
  <w:style w:type="paragraph" w:styleId="ListParagraph">
    <w:name w:val="List Paragraph"/>
    <w:basedOn w:val="Normal"/>
    <w:uiPriority w:val="99"/>
    <w:qFormat/>
    <w:rsid w:val="00DE2E17"/>
    <w:pPr>
      <w:ind w:left="720"/>
      <w:contextualSpacing/>
    </w:pPr>
  </w:style>
  <w:style w:type="paragraph" w:styleId="BalloonText">
    <w:name w:val="Balloon Text"/>
    <w:basedOn w:val="Normal"/>
    <w:link w:val="BalloonTextChar"/>
    <w:uiPriority w:val="99"/>
    <w:semiHidden/>
    <w:rsid w:val="00BC1C2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BC1C2F"/>
    <w:rPr>
      <w:rFonts w:ascii="Tahoma" w:hAnsi="Tahoma" w:cs="Tahoma"/>
      <w:sz w:val="16"/>
      <w:szCs w:val="16"/>
    </w:rPr>
  </w:style>
  <w:style w:type="paragraph" w:styleId="TOCHeading">
    <w:name w:val="TOC Heading"/>
    <w:basedOn w:val="Heading1"/>
    <w:next w:val="Normal"/>
    <w:uiPriority w:val="99"/>
    <w:qFormat/>
    <w:rsid w:val="002E4B9A"/>
    <w:pPr>
      <w:outlineLvl w:val="9"/>
    </w:pPr>
    <w:rPr>
      <w:lang w:eastAsia="ja-JP"/>
    </w:rPr>
  </w:style>
  <w:style w:type="paragraph" w:styleId="TOC1">
    <w:name w:val="toc 1"/>
    <w:basedOn w:val="Normal"/>
    <w:next w:val="Normal"/>
    <w:autoRedefine/>
    <w:uiPriority w:val="39"/>
    <w:rsid w:val="00794406"/>
    <w:pPr>
      <w:tabs>
        <w:tab w:val="left" w:pos="423"/>
        <w:tab w:val="right" w:leader="dot" w:pos="9350"/>
      </w:tabs>
      <w:spacing w:after="100"/>
    </w:pPr>
    <w:rPr>
      <w:rFonts w:ascii="Times New Roman" w:hAnsi="Times New Roman"/>
      <w:sz w:val="24"/>
      <w:szCs w:val="24"/>
    </w:rPr>
  </w:style>
  <w:style w:type="character" w:styleId="Hyperlink">
    <w:name w:val="Hyperlink"/>
    <w:uiPriority w:val="99"/>
    <w:rsid w:val="002E4B9A"/>
    <w:rPr>
      <w:rFonts w:cs="Times New Roman"/>
      <w:color w:val="0000FF"/>
      <w:u w:val="single"/>
    </w:rPr>
  </w:style>
  <w:style w:type="paragraph" w:styleId="Header">
    <w:name w:val="header"/>
    <w:basedOn w:val="Normal"/>
    <w:link w:val="HeaderChar"/>
    <w:uiPriority w:val="99"/>
    <w:rsid w:val="00A649D4"/>
    <w:pPr>
      <w:tabs>
        <w:tab w:val="center" w:pos="4536"/>
        <w:tab w:val="right" w:pos="9072"/>
      </w:tabs>
      <w:spacing w:after="0" w:line="240" w:lineRule="auto"/>
    </w:pPr>
    <w:rPr>
      <w:sz w:val="20"/>
      <w:szCs w:val="20"/>
      <w:lang w:val="ro-RO" w:eastAsia="x-none"/>
    </w:rPr>
  </w:style>
  <w:style w:type="character" w:customStyle="1" w:styleId="HeaderChar">
    <w:name w:val="Header Char"/>
    <w:link w:val="Header"/>
    <w:uiPriority w:val="99"/>
    <w:locked/>
    <w:rsid w:val="00A649D4"/>
    <w:rPr>
      <w:rFonts w:ascii="Calibri" w:hAnsi="Calibri" w:cs="Times New Roman"/>
      <w:lang w:val="ro-RO"/>
    </w:rPr>
  </w:style>
  <w:style w:type="paragraph" w:styleId="Footer">
    <w:name w:val="footer"/>
    <w:basedOn w:val="Normal"/>
    <w:link w:val="FooterChar"/>
    <w:uiPriority w:val="99"/>
    <w:rsid w:val="00A649D4"/>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A649D4"/>
    <w:rPr>
      <w:rFonts w:cs="Times New Roman"/>
    </w:rPr>
  </w:style>
  <w:style w:type="paragraph" w:customStyle="1" w:styleId="Default">
    <w:name w:val="Default"/>
    <w:uiPriority w:val="99"/>
    <w:rsid w:val="002D4479"/>
    <w:pPr>
      <w:autoSpaceDE w:val="0"/>
      <w:autoSpaceDN w:val="0"/>
      <w:adjustRightInd w:val="0"/>
    </w:pPr>
    <w:rPr>
      <w:rFonts w:ascii="Times New Roman" w:hAnsi="Times New Roman"/>
      <w:color w:val="000000"/>
      <w:sz w:val="24"/>
      <w:szCs w:val="24"/>
      <w:lang w:val="en-US" w:eastAsia="en-US"/>
    </w:rPr>
  </w:style>
  <w:style w:type="paragraph" w:styleId="TOC2">
    <w:name w:val="toc 2"/>
    <w:basedOn w:val="Normal"/>
    <w:next w:val="Normal"/>
    <w:autoRedefine/>
    <w:uiPriority w:val="39"/>
    <w:rsid w:val="006F33F9"/>
    <w:pPr>
      <w:spacing w:after="100"/>
      <w:ind w:left="220"/>
    </w:pPr>
  </w:style>
  <w:style w:type="character" w:styleId="CommentReference">
    <w:name w:val="annotation reference"/>
    <w:uiPriority w:val="99"/>
    <w:semiHidden/>
    <w:rsid w:val="000F4147"/>
    <w:rPr>
      <w:rFonts w:cs="Times New Roman"/>
      <w:sz w:val="16"/>
      <w:szCs w:val="16"/>
    </w:rPr>
  </w:style>
  <w:style w:type="paragraph" w:styleId="CommentText">
    <w:name w:val="annotation text"/>
    <w:basedOn w:val="Normal"/>
    <w:link w:val="CommentTextChar"/>
    <w:uiPriority w:val="99"/>
    <w:semiHidden/>
    <w:rsid w:val="000F4147"/>
    <w:rPr>
      <w:sz w:val="20"/>
      <w:szCs w:val="20"/>
      <w:lang w:val="x-none" w:eastAsia="x-none"/>
    </w:rPr>
  </w:style>
  <w:style w:type="character" w:customStyle="1" w:styleId="CommentTextChar">
    <w:name w:val="Comment Text Char"/>
    <w:link w:val="CommentText"/>
    <w:uiPriority w:val="99"/>
    <w:semiHidden/>
    <w:locked/>
    <w:rsid w:val="00544AFA"/>
    <w:rPr>
      <w:rFonts w:cs="Times New Roman"/>
      <w:sz w:val="20"/>
      <w:szCs w:val="20"/>
    </w:rPr>
  </w:style>
  <w:style w:type="paragraph" w:styleId="CommentSubject">
    <w:name w:val="annotation subject"/>
    <w:basedOn w:val="CommentText"/>
    <w:next w:val="CommentText"/>
    <w:link w:val="CommentSubjectChar"/>
    <w:uiPriority w:val="99"/>
    <w:semiHidden/>
    <w:rsid w:val="000F4147"/>
    <w:rPr>
      <w:b/>
      <w:bCs/>
    </w:rPr>
  </w:style>
  <w:style w:type="character" w:customStyle="1" w:styleId="CommentSubjectChar">
    <w:name w:val="Comment Subject Char"/>
    <w:link w:val="CommentSubject"/>
    <w:uiPriority w:val="99"/>
    <w:semiHidden/>
    <w:locked/>
    <w:rsid w:val="00544AFA"/>
    <w:rPr>
      <w:rFonts w:cs="Times New Roman"/>
      <w:b/>
      <w:bCs/>
      <w:sz w:val="20"/>
      <w:szCs w:val="20"/>
    </w:rPr>
  </w:style>
  <w:style w:type="paragraph" w:styleId="Caption">
    <w:name w:val="caption"/>
    <w:basedOn w:val="Normal"/>
    <w:next w:val="Normal"/>
    <w:qFormat/>
    <w:locked/>
    <w:rsid w:val="004D353B"/>
    <w:rPr>
      <w:b/>
      <w:bCs/>
      <w:sz w:val="20"/>
      <w:szCs w:val="20"/>
      <w:lang w:val="ro-RO"/>
    </w:rPr>
  </w:style>
  <w:style w:type="table" w:styleId="TableGrid">
    <w:name w:val="Table Grid"/>
    <w:basedOn w:val="TableNormal"/>
    <w:locked/>
    <w:rsid w:val="007B00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995"/>
    <w:rPr>
      <w:sz w:val="22"/>
      <w:szCs w:val="22"/>
      <w:lang w:val="en-US" w:eastAsia="en-US"/>
    </w:rPr>
  </w:style>
  <w:style w:type="paragraph" w:styleId="NormalWeb">
    <w:name w:val="Normal (Web)"/>
    <w:basedOn w:val="Normal"/>
    <w:uiPriority w:val="99"/>
    <w:semiHidden/>
    <w:unhideWhenUsed/>
    <w:rsid w:val="00CB0636"/>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PlaceholderText">
    <w:name w:val="Placeholder Text"/>
    <w:uiPriority w:val="99"/>
    <w:semiHidden/>
    <w:rsid w:val="00F373FF"/>
    <w:rPr>
      <w:color w:val="808080"/>
    </w:rPr>
  </w:style>
  <w:style w:type="paragraph" w:customStyle="1" w:styleId="Style16">
    <w:name w:val="Style16"/>
    <w:basedOn w:val="Normal"/>
    <w:uiPriority w:val="99"/>
    <w:rsid w:val="00FF1EE3"/>
    <w:pPr>
      <w:widowControl w:val="0"/>
      <w:autoSpaceDE w:val="0"/>
      <w:autoSpaceDN w:val="0"/>
      <w:adjustRightInd w:val="0"/>
      <w:spacing w:after="0" w:line="281" w:lineRule="exact"/>
      <w:jc w:val="both"/>
    </w:pPr>
    <w:rPr>
      <w:rFonts w:ascii="Times New Roman" w:eastAsia="Times New Roman" w:hAnsi="Times New Roman"/>
      <w:sz w:val="24"/>
      <w:szCs w:val="24"/>
      <w:lang w:val="en-GB" w:eastAsia="en-GB"/>
    </w:rPr>
  </w:style>
  <w:style w:type="paragraph" w:customStyle="1" w:styleId="Bodytext21">
    <w:name w:val="Body text (2)1"/>
    <w:basedOn w:val="Normal"/>
    <w:uiPriority w:val="99"/>
    <w:rsid w:val="008B6BE2"/>
    <w:pPr>
      <w:widowControl w:val="0"/>
      <w:shd w:val="clear" w:color="auto" w:fill="FFFFFF"/>
      <w:spacing w:after="540" w:line="360" w:lineRule="exact"/>
      <w:ind w:hanging="640"/>
    </w:pPr>
    <w:rPr>
      <w:rFonts w:ascii="Segoe UI" w:eastAsia="Times New Roman" w:hAnsi="Segoe UI" w:cs="Segoe UI"/>
      <w:sz w:val="28"/>
      <w:szCs w:val="28"/>
      <w:lang w:val="ro-RO"/>
    </w:rPr>
  </w:style>
  <w:style w:type="character" w:customStyle="1" w:styleId="BodyTextChar1">
    <w:name w:val="Body Text Char1"/>
    <w:link w:val="BodyText"/>
    <w:uiPriority w:val="99"/>
    <w:locked/>
    <w:rsid w:val="008B6BE2"/>
    <w:rPr>
      <w:rFonts w:ascii="Times New Roman" w:hAnsi="Times New Roman"/>
      <w:sz w:val="21"/>
      <w:shd w:val="clear" w:color="auto" w:fill="FFFFFF"/>
    </w:rPr>
  </w:style>
  <w:style w:type="paragraph" w:styleId="BodyText">
    <w:name w:val="Body Text"/>
    <w:basedOn w:val="Normal"/>
    <w:link w:val="BodyTextChar1"/>
    <w:uiPriority w:val="99"/>
    <w:rsid w:val="008B6BE2"/>
    <w:pPr>
      <w:shd w:val="clear" w:color="auto" w:fill="FFFFFF"/>
      <w:spacing w:before="1320" w:after="240" w:line="274" w:lineRule="exact"/>
      <w:ind w:hanging="2140"/>
    </w:pPr>
    <w:rPr>
      <w:rFonts w:ascii="Times New Roman" w:hAnsi="Times New Roman"/>
      <w:sz w:val="21"/>
      <w:szCs w:val="20"/>
      <w:lang w:val="x-none" w:eastAsia="x-none"/>
    </w:rPr>
  </w:style>
  <w:style w:type="character" w:customStyle="1" w:styleId="BodyTextChar">
    <w:name w:val="Body Text Char"/>
    <w:uiPriority w:val="99"/>
    <w:semiHidden/>
    <w:rsid w:val="008B6BE2"/>
    <w:rPr>
      <w:sz w:val="22"/>
      <w:szCs w:val="22"/>
      <w:lang w:val="en-US" w:eastAsia="en-US"/>
    </w:rPr>
  </w:style>
  <w:style w:type="character" w:styleId="UnresolvedMention">
    <w:name w:val="Unresolved Mention"/>
    <w:basedOn w:val="DefaultParagraphFont"/>
    <w:uiPriority w:val="99"/>
    <w:semiHidden/>
    <w:unhideWhenUsed/>
    <w:rsid w:val="00E53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3518">
      <w:bodyDiv w:val="1"/>
      <w:marLeft w:val="0"/>
      <w:marRight w:val="0"/>
      <w:marTop w:val="0"/>
      <w:marBottom w:val="0"/>
      <w:divBdr>
        <w:top w:val="none" w:sz="0" w:space="0" w:color="auto"/>
        <w:left w:val="none" w:sz="0" w:space="0" w:color="auto"/>
        <w:bottom w:val="none" w:sz="0" w:space="0" w:color="auto"/>
        <w:right w:val="none" w:sz="0" w:space="0" w:color="auto"/>
      </w:divBdr>
    </w:div>
    <w:div w:id="97993127">
      <w:bodyDiv w:val="1"/>
      <w:marLeft w:val="0"/>
      <w:marRight w:val="0"/>
      <w:marTop w:val="0"/>
      <w:marBottom w:val="0"/>
      <w:divBdr>
        <w:top w:val="none" w:sz="0" w:space="0" w:color="auto"/>
        <w:left w:val="none" w:sz="0" w:space="0" w:color="auto"/>
        <w:bottom w:val="none" w:sz="0" w:space="0" w:color="auto"/>
        <w:right w:val="none" w:sz="0" w:space="0" w:color="auto"/>
      </w:divBdr>
    </w:div>
    <w:div w:id="108621357">
      <w:bodyDiv w:val="1"/>
      <w:marLeft w:val="0"/>
      <w:marRight w:val="0"/>
      <w:marTop w:val="0"/>
      <w:marBottom w:val="0"/>
      <w:divBdr>
        <w:top w:val="none" w:sz="0" w:space="0" w:color="auto"/>
        <w:left w:val="none" w:sz="0" w:space="0" w:color="auto"/>
        <w:bottom w:val="none" w:sz="0" w:space="0" w:color="auto"/>
        <w:right w:val="none" w:sz="0" w:space="0" w:color="auto"/>
      </w:divBdr>
      <w:divsChild>
        <w:div w:id="894388162">
          <w:marLeft w:val="547"/>
          <w:marRight w:val="0"/>
          <w:marTop w:val="154"/>
          <w:marBottom w:val="0"/>
          <w:divBdr>
            <w:top w:val="none" w:sz="0" w:space="0" w:color="auto"/>
            <w:left w:val="none" w:sz="0" w:space="0" w:color="auto"/>
            <w:bottom w:val="none" w:sz="0" w:space="0" w:color="auto"/>
            <w:right w:val="none" w:sz="0" w:space="0" w:color="auto"/>
          </w:divBdr>
        </w:div>
        <w:div w:id="994332057">
          <w:marLeft w:val="547"/>
          <w:marRight w:val="0"/>
          <w:marTop w:val="154"/>
          <w:marBottom w:val="0"/>
          <w:divBdr>
            <w:top w:val="none" w:sz="0" w:space="0" w:color="auto"/>
            <w:left w:val="none" w:sz="0" w:space="0" w:color="auto"/>
            <w:bottom w:val="none" w:sz="0" w:space="0" w:color="auto"/>
            <w:right w:val="none" w:sz="0" w:space="0" w:color="auto"/>
          </w:divBdr>
        </w:div>
      </w:divsChild>
    </w:div>
    <w:div w:id="136193574">
      <w:bodyDiv w:val="1"/>
      <w:marLeft w:val="0"/>
      <w:marRight w:val="0"/>
      <w:marTop w:val="0"/>
      <w:marBottom w:val="0"/>
      <w:divBdr>
        <w:top w:val="none" w:sz="0" w:space="0" w:color="auto"/>
        <w:left w:val="none" w:sz="0" w:space="0" w:color="auto"/>
        <w:bottom w:val="none" w:sz="0" w:space="0" w:color="auto"/>
        <w:right w:val="none" w:sz="0" w:space="0" w:color="auto"/>
      </w:divBdr>
    </w:div>
    <w:div w:id="253053214">
      <w:bodyDiv w:val="1"/>
      <w:marLeft w:val="0"/>
      <w:marRight w:val="0"/>
      <w:marTop w:val="0"/>
      <w:marBottom w:val="0"/>
      <w:divBdr>
        <w:top w:val="none" w:sz="0" w:space="0" w:color="auto"/>
        <w:left w:val="none" w:sz="0" w:space="0" w:color="auto"/>
        <w:bottom w:val="none" w:sz="0" w:space="0" w:color="auto"/>
        <w:right w:val="none" w:sz="0" w:space="0" w:color="auto"/>
      </w:divBdr>
    </w:div>
    <w:div w:id="256330864">
      <w:bodyDiv w:val="1"/>
      <w:marLeft w:val="0"/>
      <w:marRight w:val="0"/>
      <w:marTop w:val="0"/>
      <w:marBottom w:val="0"/>
      <w:divBdr>
        <w:top w:val="none" w:sz="0" w:space="0" w:color="auto"/>
        <w:left w:val="none" w:sz="0" w:space="0" w:color="auto"/>
        <w:bottom w:val="none" w:sz="0" w:space="0" w:color="auto"/>
        <w:right w:val="none" w:sz="0" w:space="0" w:color="auto"/>
      </w:divBdr>
    </w:div>
    <w:div w:id="321010478">
      <w:bodyDiv w:val="1"/>
      <w:marLeft w:val="0"/>
      <w:marRight w:val="0"/>
      <w:marTop w:val="0"/>
      <w:marBottom w:val="0"/>
      <w:divBdr>
        <w:top w:val="none" w:sz="0" w:space="0" w:color="auto"/>
        <w:left w:val="none" w:sz="0" w:space="0" w:color="auto"/>
        <w:bottom w:val="none" w:sz="0" w:space="0" w:color="auto"/>
        <w:right w:val="none" w:sz="0" w:space="0" w:color="auto"/>
      </w:divBdr>
    </w:div>
    <w:div w:id="325090869">
      <w:bodyDiv w:val="1"/>
      <w:marLeft w:val="0"/>
      <w:marRight w:val="0"/>
      <w:marTop w:val="0"/>
      <w:marBottom w:val="0"/>
      <w:divBdr>
        <w:top w:val="none" w:sz="0" w:space="0" w:color="auto"/>
        <w:left w:val="none" w:sz="0" w:space="0" w:color="auto"/>
        <w:bottom w:val="none" w:sz="0" w:space="0" w:color="auto"/>
        <w:right w:val="none" w:sz="0" w:space="0" w:color="auto"/>
      </w:divBdr>
    </w:div>
    <w:div w:id="336998705">
      <w:bodyDiv w:val="1"/>
      <w:marLeft w:val="0"/>
      <w:marRight w:val="0"/>
      <w:marTop w:val="0"/>
      <w:marBottom w:val="0"/>
      <w:divBdr>
        <w:top w:val="none" w:sz="0" w:space="0" w:color="auto"/>
        <w:left w:val="none" w:sz="0" w:space="0" w:color="auto"/>
        <w:bottom w:val="none" w:sz="0" w:space="0" w:color="auto"/>
        <w:right w:val="none" w:sz="0" w:space="0" w:color="auto"/>
      </w:divBdr>
    </w:div>
    <w:div w:id="439838922">
      <w:bodyDiv w:val="1"/>
      <w:marLeft w:val="0"/>
      <w:marRight w:val="0"/>
      <w:marTop w:val="0"/>
      <w:marBottom w:val="0"/>
      <w:divBdr>
        <w:top w:val="none" w:sz="0" w:space="0" w:color="auto"/>
        <w:left w:val="none" w:sz="0" w:space="0" w:color="auto"/>
        <w:bottom w:val="none" w:sz="0" w:space="0" w:color="auto"/>
        <w:right w:val="none" w:sz="0" w:space="0" w:color="auto"/>
      </w:divBdr>
    </w:div>
    <w:div w:id="524291773">
      <w:bodyDiv w:val="1"/>
      <w:marLeft w:val="0"/>
      <w:marRight w:val="0"/>
      <w:marTop w:val="0"/>
      <w:marBottom w:val="0"/>
      <w:divBdr>
        <w:top w:val="none" w:sz="0" w:space="0" w:color="auto"/>
        <w:left w:val="none" w:sz="0" w:space="0" w:color="auto"/>
        <w:bottom w:val="none" w:sz="0" w:space="0" w:color="auto"/>
        <w:right w:val="none" w:sz="0" w:space="0" w:color="auto"/>
      </w:divBdr>
    </w:div>
    <w:div w:id="590284018">
      <w:bodyDiv w:val="1"/>
      <w:marLeft w:val="0"/>
      <w:marRight w:val="0"/>
      <w:marTop w:val="0"/>
      <w:marBottom w:val="0"/>
      <w:divBdr>
        <w:top w:val="none" w:sz="0" w:space="0" w:color="auto"/>
        <w:left w:val="none" w:sz="0" w:space="0" w:color="auto"/>
        <w:bottom w:val="none" w:sz="0" w:space="0" w:color="auto"/>
        <w:right w:val="none" w:sz="0" w:space="0" w:color="auto"/>
      </w:divBdr>
    </w:div>
    <w:div w:id="609094836">
      <w:bodyDiv w:val="1"/>
      <w:marLeft w:val="0"/>
      <w:marRight w:val="0"/>
      <w:marTop w:val="0"/>
      <w:marBottom w:val="0"/>
      <w:divBdr>
        <w:top w:val="none" w:sz="0" w:space="0" w:color="auto"/>
        <w:left w:val="none" w:sz="0" w:space="0" w:color="auto"/>
        <w:bottom w:val="none" w:sz="0" w:space="0" w:color="auto"/>
        <w:right w:val="none" w:sz="0" w:space="0" w:color="auto"/>
      </w:divBdr>
    </w:div>
    <w:div w:id="667371229">
      <w:bodyDiv w:val="1"/>
      <w:marLeft w:val="0"/>
      <w:marRight w:val="0"/>
      <w:marTop w:val="0"/>
      <w:marBottom w:val="0"/>
      <w:divBdr>
        <w:top w:val="none" w:sz="0" w:space="0" w:color="auto"/>
        <w:left w:val="none" w:sz="0" w:space="0" w:color="auto"/>
        <w:bottom w:val="none" w:sz="0" w:space="0" w:color="auto"/>
        <w:right w:val="none" w:sz="0" w:space="0" w:color="auto"/>
      </w:divBdr>
    </w:div>
    <w:div w:id="771438513">
      <w:bodyDiv w:val="1"/>
      <w:marLeft w:val="0"/>
      <w:marRight w:val="0"/>
      <w:marTop w:val="0"/>
      <w:marBottom w:val="0"/>
      <w:divBdr>
        <w:top w:val="none" w:sz="0" w:space="0" w:color="auto"/>
        <w:left w:val="none" w:sz="0" w:space="0" w:color="auto"/>
        <w:bottom w:val="none" w:sz="0" w:space="0" w:color="auto"/>
        <w:right w:val="none" w:sz="0" w:space="0" w:color="auto"/>
      </w:divBdr>
    </w:div>
    <w:div w:id="1075856986">
      <w:marLeft w:val="0"/>
      <w:marRight w:val="0"/>
      <w:marTop w:val="0"/>
      <w:marBottom w:val="0"/>
      <w:divBdr>
        <w:top w:val="none" w:sz="0" w:space="0" w:color="auto"/>
        <w:left w:val="none" w:sz="0" w:space="0" w:color="auto"/>
        <w:bottom w:val="none" w:sz="0" w:space="0" w:color="auto"/>
        <w:right w:val="none" w:sz="0" w:space="0" w:color="auto"/>
      </w:divBdr>
    </w:div>
    <w:div w:id="1080180405">
      <w:bodyDiv w:val="1"/>
      <w:marLeft w:val="0"/>
      <w:marRight w:val="0"/>
      <w:marTop w:val="0"/>
      <w:marBottom w:val="0"/>
      <w:divBdr>
        <w:top w:val="none" w:sz="0" w:space="0" w:color="auto"/>
        <w:left w:val="none" w:sz="0" w:space="0" w:color="auto"/>
        <w:bottom w:val="none" w:sz="0" w:space="0" w:color="auto"/>
        <w:right w:val="none" w:sz="0" w:space="0" w:color="auto"/>
      </w:divBdr>
    </w:div>
    <w:div w:id="1115052595">
      <w:bodyDiv w:val="1"/>
      <w:marLeft w:val="0"/>
      <w:marRight w:val="0"/>
      <w:marTop w:val="0"/>
      <w:marBottom w:val="0"/>
      <w:divBdr>
        <w:top w:val="none" w:sz="0" w:space="0" w:color="auto"/>
        <w:left w:val="none" w:sz="0" w:space="0" w:color="auto"/>
        <w:bottom w:val="none" w:sz="0" w:space="0" w:color="auto"/>
        <w:right w:val="none" w:sz="0" w:space="0" w:color="auto"/>
      </w:divBdr>
    </w:div>
    <w:div w:id="1332828136">
      <w:bodyDiv w:val="1"/>
      <w:marLeft w:val="0"/>
      <w:marRight w:val="0"/>
      <w:marTop w:val="0"/>
      <w:marBottom w:val="0"/>
      <w:divBdr>
        <w:top w:val="none" w:sz="0" w:space="0" w:color="auto"/>
        <w:left w:val="none" w:sz="0" w:space="0" w:color="auto"/>
        <w:bottom w:val="none" w:sz="0" w:space="0" w:color="auto"/>
        <w:right w:val="none" w:sz="0" w:space="0" w:color="auto"/>
      </w:divBdr>
    </w:div>
    <w:div w:id="1688873690">
      <w:bodyDiv w:val="1"/>
      <w:marLeft w:val="0"/>
      <w:marRight w:val="0"/>
      <w:marTop w:val="0"/>
      <w:marBottom w:val="0"/>
      <w:divBdr>
        <w:top w:val="none" w:sz="0" w:space="0" w:color="auto"/>
        <w:left w:val="none" w:sz="0" w:space="0" w:color="auto"/>
        <w:bottom w:val="none" w:sz="0" w:space="0" w:color="auto"/>
        <w:right w:val="none" w:sz="0" w:space="0" w:color="auto"/>
      </w:divBdr>
    </w:div>
    <w:div w:id="1811508404">
      <w:bodyDiv w:val="1"/>
      <w:marLeft w:val="0"/>
      <w:marRight w:val="0"/>
      <w:marTop w:val="0"/>
      <w:marBottom w:val="0"/>
      <w:divBdr>
        <w:top w:val="none" w:sz="0" w:space="0" w:color="auto"/>
        <w:left w:val="none" w:sz="0" w:space="0" w:color="auto"/>
        <w:bottom w:val="none" w:sz="0" w:space="0" w:color="auto"/>
        <w:right w:val="none" w:sz="0" w:space="0" w:color="auto"/>
      </w:divBdr>
    </w:div>
    <w:div w:id="1848902928">
      <w:bodyDiv w:val="1"/>
      <w:marLeft w:val="0"/>
      <w:marRight w:val="0"/>
      <w:marTop w:val="0"/>
      <w:marBottom w:val="0"/>
      <w:divBdr>
        <w:top w:val="none" w:sz="0" w:space="0" w:color="auto"/>
        <w:left w:val="none" w:sz="0" w:space="0" w:color="auto"/>
        <w:bottom w:val="none" w:sz="0" w:space="0" w:color="auto"/>
        <w:right w:val="none" w:sz="0" w:space="0" w:color="auto"/>
      </w:divBdr>
    </w:div>
    <w:div w:id="2014336755">
      <w:bodyDiv w:val="1"/>
      <w:marLeft w:val="0"/>
      <w:marRight w:val="0"/>
      <w:marTop w:val="0"/>
      <w:marBottom w:val="0"/>
      <w:divBdr>
        <w:top w:val="none" w:sz="0" w:space="0" w:color="auto"/>
        <w:left w:val="none" w:sz="0" w:space="0" w:color="auto"/>
        <w:bottom w:val="none" w:sz="0" w:space="0" w:color="auto"/>
        <w:right w:val="none" w:sz="0" w:space="0" w:color="auto"/>
      </w:divBdr>
    </w:div>
    <w:div w:id="21253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comuneicastel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60FD-F88D-4929-8D84-295DB06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5454</Words>
  <Characters>34693</Characters>
  <Application>Microsoft Office Word</Application>
  <DocSecurity>0</DocSecurity>
  <Lines>289</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40067</CharactersWithSpaces>
  <SharedDoc>false</SharedDoc>
  <HLinks>
    <vt:vector size="60" baseType="variant">
      <vt:variant>
        <vt:i4>1507385</vt:i4>
      </vt:variant>
      <vt:variant>
        <vt:i4>29</vt:i4>
      </vt:variant>
      <vt:variant>
        <vt:i4>0</vt:i4>
      </vt:variant>
      <vt:variant>
        <vt:i4>5</vt:i4>
      </vt:variant>
      <vt:variant>
        <vt:lpwstr/>
      </vt:variant>
      <vt:variant>
        <vt:lpwstr>_Toc425085071</vt:lpwstr>
      </vt:variant>
      <vt:variant>
        <vt:i4>1507385</vt:i4>
      </vt:variant>
      <vt:variant>
        <vt:i4>26</vt:i4>
      </vt:variant>
      <vt:variant>
        <vt:i4>0</vt:i4>
      </vt:variant>
      <vt:variant>
        <vt:i4>5</vt:i4>
      </vt:variant>
      <vt:variant>
        <vt:lpwstr/>
      </vt:variant>
      <vt:variant>
        <vt:lpwstr>_Toc425085070</vt:lpwstr>
      </vt:variant>
      <vt:variant>
        <vt:i4>1441849</vt:i4>
      </vt:variant>
      <vt:variant>
        <vt:i4>23</vt:i4>
      </vt:variant>
      <vt:variant>
        <vt:i4>0</vt:i4>
      </vt:variant>
      <vt:variant>
        <vt:i4>5</vt:i4>
      </vt:variant>
      <vt:variant>
        <vt:lpwstr/>
      </vt:variant>
      <vt:variant>
        <vt:lpwstr>_Toc425085069</vt:lpwstr>
      </vt:variant>
      <vt:variant>
        <vt:i4>1441849</vt:i4>
      </vt:variant>
      <vt:variant>
        <vt:i4>20</vt:i4>
      </vt:variant>
      <vt:variant>
        <vt:i4>0</vt:i4>
      </vt:variant>
      <vt:variant>
        <vt:i4>5</vt:i4>
      </vt:variant>
      <vt:variant>
        <vt:lpwstr/>
      </vt:variant>
      <vt:variant>
        <vt:lpwstr>_Toc425085068</vt:lpwstr>
      </vt:variant>
      <vt:variant>
        <vt:i4>1441849</vt:i4>
      </vt:variant>
      <vt:variant>
        <vt:i4>17</vt:i4>
      </vt:variant>
      <vt:variant>
        <vt:i4>0</vt:i4>
      </vt:variant>
      <vt:variant>
        <vt:i4>5</vt:i4>
      </vt:variant>
      <vt:variant>
        <vt:lpwstr/>
      </vt:variant>
      <vt:variant>
        <vt:lpwstr>_Toc425085067</vt:lpwstr>
      </vt:variant>
      <vt:variant>
        <vt:i4>1441849</vt:i4>
      </vt:variant>
      <vt:variant>
        <vt:i4>14</vt:i4>
      </vt:variant>
      <vt:variant>
        <vt:i4>0</vt:i4>
      </vt:variant>
      <vt:variant>
        <vt:i4>5</vt:i4>
      </vt:variant>
      <vt:variant>
        <vt:lpwstr/>
      </vt:variant>
      <vt:variant>
        <vt:lpwstr>_Toc425085065</vt:lpwstr>
      </vt:variant>
      <vt:variant>
        <vt:i4>1441849</vt:i4>
      </vt:variant>
      <vt:variant>
        <vt:i4>11</vt:i4>
      </vt:variant>
      <vt:variant>
        <vt:i4>0</vt:i4>
      </vt:variant>
      <vt:variant>
        <vt:i4>5</vt:i4>
      </vt:variant>
      <vt:variant>
        <vt:lpwstr/>
      </vt:variant>
      <vt:variant>
        <vt:lpwstr>_Toc425085064</vt:lpwstr>
      </vt:variant>
      <vt:variant>
        <vt:i4>1441849</vt:i4>
      </vt:variant>
      <vt:variant>
        <vt:i4>8</vt:i4>
      </vt:variant>
      <vt:variant>
        <vt:i4>0</vt:i4>
      </vt:variant>
      <vt:variant>
        <vt:i4>5</vt:i4>
      </vt:variant>
      <vt:variant>
        <vt:lpwstr/>
      </vt:variant>
      <vt:variant>
        <vt:lpwstr>_Toc425085063</vt:lpwstr>
      </vt:variant>
      <vt:variant>
        <vt:i4>1441849</vt:i4>
      </vt:variant>
      <vt:variant>
        <vt:i4>5</vt:i4>
      </vt:variant>
      <vt:variant>
        <vt:i4>0</vt:i4>
      </vt:variant>
      <vt:variant>
        <vt:i4>5</vt:i4>
      </vt:variant>
      <vt:variant>
        <vt:lpwstr/>
      </vt:variant>
      <vt:variant>
        <vt:lpwstr>_Toc425085062</vt:lpwstr>
      </vt:variant>
      <vt:variant>
        <vt:i4>1441849</vt:i4>
      </vt:variant>
      <vt:variant>
        <vt:i4>2</vt:i4>
      </vt:variant>
      <vt:variant>
        <vt:i4>0</vt:i4>
      </vt:variant>
      <vt:variant>
        <vt:i4>5</vt:i4>
      </vt:variant>
      <vt:variant>
        <vt:lpwstr/>
      </vt:variant>
      <vt:variant>
        <vt:lpwstr>_Toc425085061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MARIN</dc:creator>
  <cp:keywords/>
  <cp:lastModifiedBy>Secretar</cp:lastModifiedBy>
  <cp:revision>4</cp:revision>
  <cp:lastPrinted>2026-01-19T12:58:00Z</cp:lastPrinted>
  <dcterms:created xsi:type="dcterms:W3CDTF">2026-01-19T13:05:00Z</dcterms:created>
  <dcterms:modified xsi:type="dcterms:W3CDTF">2026-01-19T14:14:00Z</dcterms:modified>
</cp:coreProperties>
</file>