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A1875" w14:textId="3D106A33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26C5" w:rsidRPr="00CC0BCC">
        <w:rPr>
          <w:rFonts w:ascii="Times New Roman" w:eastAsia="Times New Roman" w:hAnsi="Times New Roman" w:cs="Times New Roman"/>
          <w:noProof/>
          <w:color w:val="2F549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46E4F" wp14:editId="77C89DD8">
                <wp:simplePos x="0" y="0"/>
                <wp:positionH relativeFrom="margin">
                  <wp:posOffset>1746885</wp:posOffset>
                </wp:positionH>
                <wp:positionV relativeFrom="paragraph">
                  <wp:posOffset>103505</wp:posOffset>
                </wp:positionV>
                <wp:extent cx="212090" cy="38100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38334" w14:textId="77777777" w:rsidR="005026C5" w:rsidRDefault="005026C5" w:rsidP="005026C5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46E4F"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6" type="#_x0000_t202" style="position:absolute;left:0;text-align:left;margin-left:137.55pt;margin-top:8.15pt;width:16.7pt;height:30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" filled="f" stroked="f">
                <v:textbox>
                  <w:txbxContent>
                    <w:p w14:paraId="4D638334" w14:textId="77777777" w:rsidR="005026C5" w:rsidRDefault="005026C5" w:rsidP="005026C5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BCC">
        <w:rPr>
          <w:rFonts w:ascii="Times New Roman" w:hAnsi="Times New Roman" w:cs="Times New Roman"/>
          <w:sz w:val="24"/>
          <w:szCs w:val="24"/>
        </w:rPr>
        <w:t xml:space="preserve"> </w:t>
      </w:r>
      <w:r w:rsidRPr="00CC0B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7E3B1D" wp14:editId="05AE8342">
                <wp:simplePos x="0" y="0"/>
                <wp:positionH relativeFrom="margin">
                  <wp:posOffset>-334645</wp:posOffset>
                </wp:positionH>
                <wp:positionV relativeFrom="paragraph">
                  <wp:posOffset>-42545</wp:posOffset>
                </wp:positionV>
                <wp:extent cx="6586220" cy="1605280"/>
                <wp:effectExtent l="133350" t="114300" r="138430" b="147320"/>
                <wp:wrapNone/>
                <wp:docPr id="6" name="Dreptungh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62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76CAD" id="Dreptunghi 6" o:spid="_x0000_s1026" style="position:absolute;margin-left:-26.35pt;margin-top:-3.35pt;width:518.6pt;height:126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" fillcolor="window" strokecolor="windowText" strokeweight=".25pt">
                <v:shadow on="t" color="black" offset="0,1pt"/>
                <v:path arrowok="t"/>
                <w10:wrap anchorx="margin"/>
              </v:rect>
            </w:pict>
          </mc:Fallback>
        </mc:AlternateContent>
      </w:r>
      <w:r w:rsidRPr="00CC0B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E258A" wp14:editId="5522E4B3">
                <wp:simplePos x="0" y="0"/>
                <wp:positionH relativeFrom="margin">
                  <wp:posOffset>-166370</wp:posOffset>
                </wp:positionH>
                <wp:positionV relativeFrom="paragraph">
                  <wp:posOffset>200660</wp:posOffset>
                </wp:positionV>
                <wp:extent cx="857250" cy="981075"/>
                <wp:effectExtent l="0" t="0" r="0" b="0"/>
                <wp:wrapNone/>
                <wp:docPr id="5" name="Casetă tex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58C3D" w14:textId="77777777" w:rsidR="00CC0BCC" w:rsidRDefault="00CC0BCC" w:rsidP="00CC0BCC">
                            <w:r w:rsidRPr="00CC5DE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11DC19" wp14:editId="4C35800D">
                                  <wp:extent cx="523875" cy="819150"/>
                                  <wp:effectExtent l="0" t="0" r="0" b="0"/>
                                  <wp:docPr id="2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258A" id="Casetă text 5" o:spid="_x0000_s1027" type="#_x0000_t202" style="position:absolute;left:0;text-align:left;margin-left:-13.1pt;margin-top:15.8pt;width:67.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" filled="f" stroked="f" strokeweight=".5pt">
                <v:textbox>
                  <w:txbxContent>
                    <w:p w14:paraId="51F58C3D" w14:textId="77777777" w:rsidR="00CC0BCC" w:rsidRDefault="00CC0BCC" w:rsidP="00CC0BCC">
                      <w:r w:rsidRPr="00CC5DE0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11DC19" wp14:editId="4C35800D">
                            <wp:extent cx="523875" cy="819150"/>
                            <wp:effectExtent l="0" t="0" r="0" b="0"/>
                            <wp:docPr id="2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BCC">
        <w:rPr>
          <w:rFonts w:ascii="Times New Roman" w:hAnsi="Times New Roman" w:cs="Times New Roman"/>
          <w:b/>
          <w:sz w:val="24"/>
          <w:szCs w:val="24"/>
        </w:rPr>
        <w:t>ROMÂNIA</w:t>
      </w:r>
    </w:p>
    <w:p w14:paraId="1AF93685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C7F20" wp14:editId="1295C159">
                <wp:simplePos x="0" y="0"/>
                <wp:positionH relativeFrom="margin">
                  <wp:posOffset>5006975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E4BD0" w14:textId="77777777" w:rsidR="00CC0BCC" w:rsidRPr="001F59AB" w:rsidRDefault="00CC0BCC" w:rsidP="00CC0B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6FA6">
                              <w:rPr>
                                <w:noProof/>
                              </w:rPr>
                              <w:drawing>
                                <wp:inline distT="0" distB="0" distL="0" distR="0" wp14:anchorId="772F4346" wp14:editId="6B34D707">
                                  <wp:extent cx="514350" cy="809625"/>
                                  <wp:effectExtent l="0" t="0" r="0" b="0"/>
                                  <wp:docPr id="3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7F20" id="Casetă text 4" o:spid="_x0000_s1028" type="#_x0000_t202" style="position:absolute;left:0;text-align:left;margin-left:394.25pt;margin-top:.5pt;width:66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" filled="f" stroked="f" strokeweight=".5pt">
                <v:textbox>
                  <w:txbxContent>
                    <w:p w14:paraId="3B7E4BD0" w14:textId="77777777" w:rsidR="00CC0BCC" w:rsidRPr="001F59AB" w:rsidRDefault="00CC0BCC" w:rsidP="00CC0BCC">
                      <w:pPr>
                        <w:rPr>
                          <w:b/>
                          <w:bCs/>
                        </w:rPr>
                      </w:pPr>
                      <w:r w:rsidRPr="00196FA6">
                        <w:rPr>
                          <w:noProof/>
                        </w:rPr>
                        <w:drawing>
                          <wp:inline distT="0" distB="0" distL="0" distR="0" wp14:anchorId="772F4346" wp14:editId="6B34D707">
                            <wp:extent cx="514350" cy="809625"/>
                            <wp:effectExtent l="0" t="0" r="0" b="0"/>
                            <wp:docPr id="3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B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273B31" wp14:editId="7A1681B1">
            <wp:extent cx="2897846" cy="193054"/>
            <wp:effectExtent l="38100" t="57150" r="0" b="3556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7505" cy="19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65AD4303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b/>
          <w:sz w:val="24"/>
          <w:szCs w:val="24"/>
        </w:rPr>
        <w:t xml:space="preserve">JUDEŢUL CONSTANŢA </w:t>
      </w:r>
    </w:p>
    <w:p w14:paraId="42F0BADB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b/>
          <w:sz w:val="24"/>
          <w:szCs w:val="24"/>
        </w:rPr>
        <w:t>PRIMARUL COMUNEI CASTELU</w:t>
      </w:r>
    </w:p>
    <w:p w14:paraId="283D4B90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b/>
          <w:sz w:val="24"/>
          <w:szCs w:val="24"/>
        </w:rPr>
        <w:t>Str. Republicii, nr. 58, CUI 4515735, Telefon/Fax: 0241 811 831</w:t>
      </w:r>
    </w:p>
    <w:p w14:paraId="52888B48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4472C4"/>
          <w:sz w:val="24"/>
          <w:szCs w:val="24"/>
        </w:rPr>
      </w:pPr>
      <w:r w:rsidRPr="00CC0BCC">
        <w:rPr>
          <w:rFonts w:ascii="Times New Roman" w:hAnsi="Times New Roman" w:cs="Times New Roman"/>
          <w:b/>
          <w:color w:val="4472C4"/>
          <w:sz w:val="24"/>
          <w:szCs w:val="24"/>
        </w:rPr>
        <w:t>registratura@primariacomuneicastelu.ro</w:t>
      </w:r>
    </w:p>
    <w:p w14:paraId="5B543D4B" w14:textId="77777777" w:rsidR="00CC0BCC" w:rsidRPr="00CC0BCC" w:rsidRDefault="00CC0BCC" w:rsidP="00CC0BC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b/>
          <w:sz w:val="24"/>
          <w:szCs w:val="24"/>
        </w:rPr>
        <w:t>www.primariacomuneicastelu.ro</w:t>
      </w:r>
    </w:p>
    <w:p w14:paraId="49C054EA" w14:textId="77777777" w:rsidR="00CC0BCC" w:rsidRPr="00CC0BCC" w:rsidRDefault="00CC0BCC" w:rsidP="00CC0B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0BC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</w:p>
    <w:p w14:paraId="6FE7D94C" w14:textId="77777777" w:rsidR="005C1C59" w:rsidRPr="009444F2" w:rsidRDefault="005C1C59" w:rsidP="005C1C59">
      <w:pPr>
        <w:jc w:val="right"/>
        <w:rPr>
          <w:rFonts w:ascii="Times New Roman" w:hAnsi="Times New Roman"/>
          <w:b/>
          <w:bCs/>
          <w:sz w:val="24"/>
          <w:szCs w:val="24"/>
          <w:lang w:eastAsia="ro-RO"/>
        </w:rPr>
      </w:pPr>
      <w:r w:rsidRPr="009444F2">
        <w:rPr>
          <w:rFonts w:ascii="Times New Roman" w:hAnsi="Times New Roman"/>
          <w:b/>
          <w:bCs/>
          <w:sz w:val="24"/>
          <w:szCs w:val="24"/>
          <w:lang w:eastAsia="ro-RO"/>
        </w:rPr>
        <w:t>AVIZAT, SECRETARUL GENERAL</w:t>
      </w:r>
      <w:r w:rsidRPr="009444F2">
        <w:rPr>
          <w:rFonts w:ascii="Times New Roman" w:hAnsi="Times New Roman"/>
          <w:bCs/>
          <w:sz w:val="24"/>
          <w:szCs w:val="24"/>
          <w:lang w:eastAsia="ro-RO"/>
        </w:rPr>
        <w:t xml:space="preserve"> </w:t>
      </w:r>
      <w:r w:rsidRPr="009444F2">
        <w:rPr>
          <w:rFonts w:ascii="Times New Roman" w:hAnsi="Times New Roman"/>
          <w:b/>
          <w:bCs/>
          <w:sz w:val="24"/>
          <w:szCs w:val="24"/>
          <w:lang w:eastAsia="ro-RO"/>
        </w:rPr>
        <w:t xml:space="preserve">AL COMUNEI,  </w:t>
      </w:r>
    </w:p>
    <w:p w14:paraId="2C88391D" w14:textId="1B59BB32" w:rsidR="005C1C59" w:rsidRDefault="005C1C59" w:rsidP="005C1C59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o-RO"/>
        </w:rPr>
      </w:pPr>
      <w:r>
        <w:rPr>
          <w:rFonts w:ascii="Times New Roman" w:hAnsi="Times New Roman"/>
          <w:b/>
          <w:bCs/>
          <w:sz w:val="24"/>
          <w:szCs w:val="24"/>
          <w:lang w:eastAsia="ro-RO"/>
        </w:rPr>
        <w:t xml:space="preserve">                                                            Jr. Amalia TRIFAN</w:t>
      </w:r>
    </w:p>
    <w:p w14:paraId="5C6F29DB" w14:textId="77777777" w:rsidR="00E306F0" w:rsidRDefault="00E306F0" w:rsidP="005C1C59">
      <w:pPr>
        <w:tabs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o-RO"/>
        </w:rPr>
      </w:pPr>
    </w:p>
    <w:p w14:paraId="0103D4CC" w14:textId="77777777" w:rsidR="005C1C59" w:rsidRPr="009444F2" w:rsidRDefault="005C1C59" w:rsidP="005C1C5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14:paraId="0B073FA0" w14:textId="68F3927F" w:rsidR="005C1C59" w:rsidRDefault="005C1C59" w:rsidP="005C1C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o-RO"/>
        </w:rPr>
      </w:pPr>
      <w:r w:rsidRPr="009444F2">
        <w:rPr>
          <w:rFonts w:ascii="Times New Roman" w:eastAsia="Times New Roman" w:hAnsi="Times New Roman"/>
          <w:b/>
          <w:sz w:val="24"/>
          <w:szCs w:val="24"/>
          <w:lang w:eastAsia="ro-RO"/>
        </w:rPr>
        <w:t xml:space="preserve"> PROIECT DE HOTĂRÂRE NR. </w:t>
      </w:r>
      <w:r w:rsidR="00D17273">
        <w:rPr>
          <w:rFonts w:ascii="Times New Roman" w:eastAsia="Times New Roman" w:hAnsi="Times New Roman"/>
          <w:b/>
          <w:sz w:val="24"/>
          <w:szCs w:val="24"/>
          <w:lang w:eastAsia="ro-RO"/>
        </w:rPr>
        <w:t>32</w:t>
      </w:r>
      <w:r>
        <w:rPr>
          <w:rFonts w:ascii="Times New Roman" w:eastAsia="Times New Roman" w:hAnsi="Times New Roman"/>
          <w:b/>
          <w:sz w:val="24"/>
          <w:szCs w:val="24"/>
          <w:lang w:eastAsia="ro-RO"/>
        </w:rPr>
        <w:t xml:space="preserve"> </w:t>
      </w:r>
      <w:r w:rsidRPr="009444F2">
        <w:rPr>
          <w:rFonts w:ascii="Times New Roman" w:eastAsia="Times New Roman" w:hAnsi="Times New Roman"/>
          <w:b/>
          <w:sz w:val="24"/>
          <w:szCs w:val="24"/>
          <w:lang w:eastAsia="ro-RO"/>
        </w:rPr>
        <w:t xml:space="preserve">din </w:t>
      </w:r>
      <w:r w:rsidR="00A27C72">
        <w:rPr>
          <w:rFonts w:ascii="Times New Roman" w:eastAsia="Times New Roman" w:hAnsi="Times New Roman"/>
          <w:b/>
          <w:sz w:val="24"/>
          <w:szCs w:val="24"/>
          <w:lang w:eastAsia="ro-RO"/>
        </w:rPr>
        <w:t>____</w:t>
      </w:r>
      <w:r w:rsidR="002C5085">
        <w:rPr>
          <w:rFonts w:ascii="Times New Roman" w:eastAsia="Times New Roman" w:hAnsi="Times New Roman"/>
          <w:b/>
          <w:sz w:val="24"/>
          <w:szCs w:val="24"/>
          <w:lang w:eastAsia="ro-RO"/>
        </w:rPr>
        <w:t xml:space="preserve"> Mai 2026</w:t>
      </w:r>
    </w:p>
    <w:p w14:paraId="3B13DC04" w14:textId="77777777" w:rsidR="005026C5" w:rsidRPr="00CC0BCC" w:rsidRDefault="005026C5" w:rsidP="005C1C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14:paraId="17057624" w14:textId="77777777" w:rsidR="00D6111F" w:rsidRPr="006C72C3" w:rsidRDefault="00D6111F" w:rsidP="006C72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31181550"/>
      <w:r w:rsidRPr="006C72C3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PRIVIND APROBAREA</w:t>
      </w:r>
      <w:r w:rsidRPr="006C72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C72C3">
        <w:rPr>
          <w:rFonts w:ascii="Times New Roman" w:hAnsi="Times New Roman" w:cs="Times New Roman"/>
          <w:b/>
          <w:bCs/>
          <w:sz w:val="24"/>
          <w:szCs w:val="24"/>
        </w:rPr>
        <w:t>BUGETULUI DE VENITURI ȘI CHELTUIELI AL COMUNEI CASTELU, JUDEȚUL CONSTANȚA, PE ANUL 2026, SURSA A, SURSA C, SURSA E ȘI SURSA G</w:t>
      </w:r>
    </w:p>
    <w:p w14:paraId="14866AD8" w14:textId="77777777" w:rsidR="002C5085" w:rsidRPr="006C72C3" w:rsidRDefault="002C5085" w:rsidP="006C72C3">
      <w:pPr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</w:p>
    <w:bookmarkEnd w:id="0"/>
    <w:p w14:paraId="03BDA45C" w14:textId="77777777" w:rsidR="002C5085" w:rsidRPr="006C72C3" w:rsidRDefault="002C5085" w:rsidP="006C72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C72C3">
        <w:rPr>
          <w:rFonts w:ascii="Times New Roman" w:eastAsia="Times New Roman" w:hAnsi="Times New Roman"/>
          <w:b/>
          <w:bCs/>
          <w:sz w:val="24"/>
          <w:szCs w:val="24"/>
        </w:rPr>
        <w:t>Consiliul local al comunei Castelu, judeţul Constanţa întrunit în şedinţa sa extraordinară din data de 11.05.2026;</w:t>
      </w:r>
    </w:p>
    <w:p w14:paraId="1D570044" w14:textId="77777777" w:rsidR="002C5085" w:rsidRPr="006C72C3" w:rsidRDefault="002C5085" w:rsidP="006C72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DB1F5F0" w14:textId="77777777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b/>
          <w:sz w:val="24"/>
          <w:szCs w:val="24"/>
        </w:rPr>
        <w:t>Având în vedere</w:t>
      </w:r>
      <w:r w:rsidRPr="006C72C3">
        <w:rPr>
          <w:rFonts w:ascii="Times New Roman" w:eastAsia="Calibri" w:hAnsi="Times New Roman" w:cs="Times New Roman"/>
          <w:sz w:val="24"/>
          <w:szCs w:val="24"/>
        </w:rPr>
        <w:t xml:space="preserve"> :</w:t>
      </w:r>
    </w:p>
    <w:p w14:paraId="1F34CBBC" w14:textId="56D36FC4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</w:rPr>
        <w:t xml:space="preserve">a) referatul de aprobare nr. </w:t>
      </w:r>
      <w:r w:rsidR="00226EBF" w:rsidRPr="006C72C3">
        <w:rPr>
          <w:rFonts w:ascii="Times New Roman" w:eastAsia="Calibri" w:hAnsi="Times New Roman" w:cs="Times New Roman"/>
          <w:sz w:val="24"/>
          <w:szCs w:val="24"/>
        </w:rPr>
        <w:t>5435</w:t>
      </w:r>
      <w:r w:rsidR="00412891" w:rsidRPr="006C72C3">
        <w:rPr>
          <w:rFonts w:ascii="Times New Roman" w:eastAsia="Calibri" w:hAnsi="Times New Roman" w:cs="Times New Roman"/>
          <w:sz w:val="24"/>
          <w:szCs w:val="24"/>
        </w:rPr>
        <w:t>/3/07.05.2026</w:t>
      </w:r>
      <w:r w:rsidRPr="006C72C3">
        <w:rPr>
          <w:rFonts w:ascii="Times New Roman" w:eastAsia="Calibri" w:hAnsi="Times New Roman" w:cs="Times New Roman"/>
          <w:sz w:val="24"/>
          <w:szCs w:val="24"/>
        </w:rPr>
        <w:t xml:space="preserve"> a primarului comunei Castelu, în calitatea sa de iniţiator;</w:t>
      </w:r>
    </w:p>
    <w:p w14:paraId="4778B314" w14:textId="27C6064E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</w:rPr>
        <w:t xml:space="preserve">b) raportul de specialitate intocmit de catre dna Dumitrașcu Valentina – inspector in cadrul Compartimentului Contabilitate-Financiar și Executare Silită, înregistrat sub nr. </w:t>
      </w:r>
      <w:r w:rsidR="00226EBF" w:rsidRPr="006C72C3">
        <w:rPr>
          <w:rFonts w:ascii="Times New Roman" w:eastAsia="Calibri" w:hAnsi="Times New Roman" w:cs="Times New Roman"/>
          <w:sz w:val="24"/>
          <w:szCs w:val="24"/>
        </w:rPr>
        <w:t>5436</w:t>
      </w:r>
      <w:r w:rsidR="00412891" w:rsidRPr="006C72C3">
        <w:rPr>
          <w:rFonts w:ascii="Times New Roman" w:eastAsia="Calibri" w:hAnsi="Times New Roman" w:cs="Times New Roman"/>
          <w:sz w:val="24"/>
          <w:szCs w:val="24"/>
        </w:rPr>
        <w:t>/3/07.05.2026</w:t>
      </w:r>
      <w:r w:rsidRPr="006C72C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6A14FC1" w14:textId="77777777" w:rsidR="00CB6C10" w:rsidRPr="006C72C3" w:rsidRDefault="00CB6C10" w:rsidP="006C7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7AE08D" w14:textId="77777777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Luand in considerare prevederile:</w:t>
      </w:r>
    </w:p>
    <w:p w14:paraId="32827C87" w14:textId="77777777" w:rsidR="001F5C4D" w:rsidRPr="006C72C3" w:rsidRDefault="001F5C4D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>a) art. 7 alin. (2) din Legea nr. 287/2009 privind Codul Civil al României, republicată, cu modificările şi completările ulterioare;</w:t>
      </w:r>
    </w:p>
    <w:p w14:paraId="52F00695" w14:textId="77777777" w:rsidR="001F5C4D" w:rsidRPr="006C72C3" w:rsidRDefault="001F5C4D" w:rsidP="006C72C3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</w:rPr>
        <w:t>b) Legii nr. 500/2002 privind finanţele publice, cu modificările și completările ulterioare;</w:t>
      </w:r>
    </w:p>
    <w:p w14:paraId="5D395D2A" w14:textId="77777777" w:rsidR="001F5C4D" w:rsidRPr="006C72C3" w:rsidRDefault="001F5C4D" w:rsidP="006C72C3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  <w:lang w:val="en-US"/>
        </w:rPr>
        <w:t>c) art. 1 alin. (2) lit. a), art. 4, art. 5 alin. (4), art. 19 alin. (1) lit. a), art. 20 alin. (1) lit. a) și lit. j), art. 26 alin. (4), art. 30 alin. (6), art. 39 alin. (3) – (6), art. 40 – 48, art. 51 alin. (3) și art. 58 alin. (1) din Legea nr. 273/2006 privind finanţele publice locale, cu modificările şi completările ulterioare</w:t>
      </w:r>
      <w:r w:rsidRPr="006C72C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CB808B1" w14:textId="77777777" w:rsidR="001F5C4D" w:rsidRPr="006C72C3" w:rsidRDefault="001F5C4D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>d) Legii-cadru privind salarizarea personalului plătit din fonduri publice nr. 153/2017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, cu modificările ulterioare</w:t>
      </w: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3B3278D8" w14:textId="77777777" w:rsidR="001F5C4D" w:rsidRPr="006C72C3" w:rsidRDefault="001F5C4D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e) art. 2 alin. (2), art. 64 alin. (1) și art. 138 din Legea nr. 227/2015, cu modificările și completările ulterioare; </w:t>
      </w:r>
    </w:p>
    <w:p w14:paraId="1A52CAC4" w14:textId="77777777" w:rsidR="001F5C4D" w:rsidRPr="006C72C3" w:rsidRDefault="001F5C4D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>f) art. 40 din Legea nr. 448/2006 privind protecția și promovarea drepturilor persoanelor cu handicap, republicată, cu modificările şi completările ulterioare;</w:t>
      </w:r>
    </w:p>
    <w:p w14:paraId="753981F0" w14:textId="77777777" w:rsidR="001F5C4D" w:rsidRPr="006C72C3" w:rsidRDefault="001F5C4D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eastAsia="Times New Roman" w:hAnsi="Times New Roman" w:cs="Times New Roman"/>
          <w:sz w:val="24"/>
          <w:szCs w:val="24"/>
          <w:lang w:val="en-US"/>
        </w:rPr>
        <w:t>g) Legea nr. 292/2011, actualizată, a asistenţei sociale, cu modificările şi completările ulterioare;</w:t>
      </w:r>
    </w:p>
    <w:p w14:paraId="3A3AD1FE" w14:textId="77777777" w:rsidR="001F5C4D" w:rsidRPr="006C72C3" w:rsidRDefault="001F5C4D" w:rsidP="006C72C3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</w:rPr>
        <w:t>h) art. 129, alin. (2), lit. b), coroborat cu alin. (4), lit. a)  din O.U.G. nr. 57/2019 privind Codul Administrativ, cu modificările și completările ulterioare;</w:t>
      </w:r>
    </w:p>
    <w:p w14:paraId="1970A9FE" w14:textId="37B728C0" w:rsidR="00CB6C10" w:rsidRPr="006C72C3" w:rsidRDefault="00CB6C10" w:rsidP="006C72C3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eastAsia="Calibri" w:hAnsi="Times New Roman" w:cs="Times New Roman"/>
          <w:sz w:val="24"/>
          <w:szCs w:val="24"/>
        </w:rPr>
        <w:t>i) Ordonanța de Urgență a Guvernului nr. 75/2024 privind reglementarea etichetării cheltuielilor bugetare și cheltuielilor fiscale</w:t>
      </w:r>
      <w:r w:rsidR="005E7D84" w:rsidRPr="006C72C3">
        <w:rPr>
          <w:rFonts w:ascii="Times New Roman" w:eastAsia="Calibri" w:hAnsi="Times New Roman" w:cs="Times New Roman"/>
          <w:sz w:val="24"/>
          <w:szCs w:val="24"/>
        </w:rPr>
        <w:t xml:space="preserve"> pentru bugetarea verde și Hotărârea Guvernului nr. 1074/2024 pentru aprobarea Normelor Metodologice de punere în aplicare a prevederilor Ordonanței de Urgență a Guvernului nr. 75/2024 privind reglementarea etichetării cheltuielilor bugetare și cheltuielilor fiscale pentru bugetarea verde;</w:t>
      </w:r>
    </w:p>
    <w:p w14:paraId="7D96D636" w14:textId="77777777" w:rsidR="001F5C4D" w:rsidRPr="006C72C3" w:rsidRDefault="001F5C4D" w:rsidP="006C7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A4A1B" w14:textId="3271F59F" w:rsidR="008B34EB" w:rsidRPr="006C72C3" w:rsidRDefault="008B34EB" w:rsidP="006C72C3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b/>
          <w:bCs/>
          <w:sz w:val="24"/>
          <w:szCs w:val="24"/>
        </w:rPr>
        <w:t>Luând act de</w:t>
      </w:r>
      <w:r w:rsidRPr="006C72C3">
        <w:rPr>
          <w:rFonts w:ascii="Times New Roman" w:hAnsi="Times New Roman" w:cs="Times New Roman"/>
          <w:sz w:val="24"/>
          <w:szCs w:val="24"/>
        </w:rPr>
        <w:t>:</w:t>
      </w:r>
    </w:p>
    <w:p w14:paraId="7DB535AA" w14:textId="03727215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hAnsi="Times New Roman" w:cs="Times New Roman"/>
          <w:sz w:val="24"/>
          <w:szCs w:val="24"/>
        </w:rPr>
        <w:t xml:space="preserve">- Procesul verbal de afișare nr. </w:t>
      </w:r>
      <w:r w:rsidR="00020077" w:rsidRPr="006C72C3">
        <w:rPr>
          <w:rFonts w:ascii="Times New Roman" w:hAnsi="Times New Roman" w:cs="Times New Roman"/>
          <w:sz w:val="24"/>
          <w:szCs w:val="24"/>
        </w:rPr>
        <w:t>5115</w:t>
      </w:r>
      <w:r w:rsidRPr="006C72C3">
        <w:rPr>
          <w:rFonts w:ascii="Times New Roman" w:hAnsi="Times New Roman" w:cs="Times New Roman"/>
          <w:sz w:val="24"/>
          <w:szCs w:val="24"/>
        </w:rPr>
        <w:t>/2</w:t>
      </w:r>
      <w:r w:rsidR="00020077" w:rsidRPr="006C72C3">
        <w:rPr>
          <w:rFonts w:ascii="Times New Roman" w:hAnsi="Times New Roman" w:cs="Times New Roman"/>
          <w:sz w:val="24"/>
          <w:szCs w:val="24"/>
        </w:rPr>
        <w:t>9</w:t>
      </w:r>
      <w:r w:rsidRPr="006C72C3">
        <w:rPr>
          <w:rFonts w:ascii="Times New Roman" w:hAnsi="Times New Roman" w:cs="Times New Roman"/>
          <w:sz w:val="24"/>
          <w:szCs w:val="24"/>
        </w:rPr>
        <w:t>.04.2026 al proiectului de hotărâre privind aprobarea bugetului de venituri și cheltuieli al Comunei Castelu, județul Constanța, pe anul 2026;</w:t>
      </w:r>
    </w:p>
    <w:p w14:paraId="2BD8A7C8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</w:rPr>
        <w:t xml:space="preserve">- Decizia nr. 5 din 01.04.2026 </w:t>
      </w:r>
      <w:bookmarkStart w:id="1" w:name="_Hlk228963727"/>
      <w:r w:rsidRPr="006C72C3">
        <w:rPr>
          <w:rFonts w:ascii="Times New Roman" w:hAnsi="Times New Roman" w:cs="Times New Roman"/>
          <w:sz w:val="24"/>
          <w:szCs w:val="24"/>
        </w:rPr>
        <w:t xml:space="preserve">a  Administrația Județenă a Finanțelor Publice Constanța, privind </w:t>
      </w:r>
      <w:bookmarkEnd w:id="1"/>
      <w:r w:rsidRPr="006C72C3">
        <w:rPr>
          <w:rFonts w:ascii="Times New Roman" w:hAnsi="Times New Roman" w:cs="Times New Roman"/>
          <w:sz w:val="24"/>
          <w:szCs w:val="24"/>
        </w:rPr>
        <w:t>aprobarea repartizării sumelor conform prevederilor art. 7 alin.(1) lit. a) și b), alin. (3) și (4) din Legea bugetului de stat pe anul 2026 nr. 43/2026, a coeficienților de corecție prevăzuți la alin.(1) lit. b) și a coeficienților de repartizare pe unități administrativ-teritoriale a sumei corespunzătoare cotei de 14% încasate în contul prevăzut la alin.(1) lit. d), ce se utilizează ăn anul 2026, lunar, în execuție în alocarea lunară a sumelor cuvenite unităților administrativ-teritoriale</w:t>
      </w:r>
      <w:r w:rsidRPr="006C72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1A97927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</w:rPr>
        <w:t>- Decizia nr. 6 din 03.04.2026 a  Administrația Județenă a Finanțelor Publice Constanța, privind aprobarea repartizării sumelor defalcate din taxa pe valoarea adăugată stabilite conform prevederilor art. 6 alin. (4) din Legea bugetului de stat pe anul 2026 nr. 43/2026</w:t>
      </w:r>
      <w:r w:rsidRPr="006C72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D998A4F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hAnsi="Times New Roman" w:cs="Times New Roman"/>
          <w:sz w:val="24"/>
          <w:szCs w:val="24"/>
        </w:rPr>
        <w:t>- Decizia nr. 7 și Decizia nr. 8 din 06.04.2026 a  Administrația Județenă a Finanțelor Publice Constanța, privind aprobarea repartizării sumelor defalcate din taxa pe valoarea adăugată stabilite conform prevederilor art. 6 alin. (4) și alin. (7) din Legea bugetului de stat pe anul 2026 nr. 43/2026</w:t>
      </w:r>
      <w:r w:rsidRPr="006C72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65BDAEF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hAnsi="Times New Roman" w:cs="Times New Roman"/>
          <w:sz w:val="24"/>
          <w:szCs w:val="24"/>
          <w:lang w:val="en-US"/>
        </w:rPr>
        <w:t xml:space="preserve">- Decizia nr. 9/14.04.2026 </w:t>
      </w:r>
      <w:r w:rsidRPr="006C72C3">
        <w:rPr>
          <w:rFonts w:ascii="Times New Roman" w:hAnsi="Times New Roman" w:cs="Times New Roman"/>
          <w:sz w:val="24"/>
          <w:szCs w:val="24"/>
        </w:rPr>
        <w:t>a  Administrația Județenă a Finanțelor Publice Constanța, privind aprobarea repartizării sumelor defalcate din taxa pe valoarea adăugată stabilite conform prevederilor art. 6 alin. (3) lit. a), d) și e) și alin. (7) din Legea bugetului de stat pe anul 2026 nr. 43/2026</w:t>
      </w:r>
      <w:r w:rsidRPr="006C72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CEABB52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hAnsi="Times New Roman" w:cs="Times New Roman"/>
          <w:sz w:val="24"/>
          <w:szCs w:val="24"/>
          <w:lang w:val="en-US"/>
        </w:rPr>
        <w:t>- Hotărârea nr. 87/05.05.2026 privind aprobarea repartizării pe unități administrative-teritoriale, a sumei corespunzătoare cotei de 6% din impozitul pe venit estimate a se încasa la bugetul de stat în anul 2026, reprezentând fond la dispoziția Consiliului Județean Constanța, precum și a sumelor alocate dein cota defalcată din impozitul pe venit de 14% pentru echilibrarea bugetelor locale, estimate pentru anii 2027-2029;</w:t>
      </w:r>
    </w:p>
    <w:p w14:paraId="342110FB" w14:textId="77777777" w:rsidR="008B34EB" w:rsidRPr="006C72C3" w:rsidRDefault="008B34EB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  <w:lang w:val="en-US"/>
        </w:rPr>
        <w:t>- Hotărârea nr. 88/05.05.2026 privind aprobarea repartizării pe unități administrative-teritoriale, a sumelor defalcate din T.V.A. pe anul 2026 destinate finanțării cheltuielilor privind drumurile județene și comunale și a estimărilor pe anii 2027-2029;</w:t>
      </w:r>
    </w:p>
    <w:p w14:paraId="73953F01" w14:textId="77777777" w:rsidR="008B34EB" w:rsidRPr="006C72C3" w:rsidRDefault="008B34EB" w:rsidP="006C72C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  <w:lang w:val="en-US"/>
        </w:rPr>
        <w:t>-Prevederile</w:t>
      </w:r>
      <w:r w:rsidRPr="006C72C3">
        <w:rPr>
          <w:rFonts w:ascii="Times New Roman" w:hAnsi="Times New Roman" w:cs="Times New Roman"/>
          <w:sz w:val="24"/>
          <w:szCs w:val="24"/>
        </w:rPr>
        <w:t xml:space="preserve"> Legii nr. 43 din 27.03.2026 a Bugetului de Stat pe anul 2026 (publicată în Monitorul Oficial nr. 273/27.03.2026);</w:t>
      </w:r>
    </w:p>
    <w:p w14:paraId="25D68BA9" w14:textId="77777777" w:rsidR="00CB6C10" w:rsidRPr="006C72C3" w:rsidRDefault="00CB6C10" w:rsidP="006C72C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b/>
          <w:bCs/>
          <w:sz w:val="24"/>
          <w:szCs w:val="24"/>
        </w:rPr>
        <w:t>Văzând</w:t>
      </w:r>
      <w:r w:rsidRPr="006C72C3">
        <w:rPr>
          <w:rFonts w:ascii="Times New Roman" w:hAnsi="Times New Roman" w:cs="Times New Roman"/>
          <w:sz w:val="24"/>
          <w:szCs w:val="24"/>
        </w:rPr>
        <w:t>:</w:t>
      </w:r>
    </w:p>
    <w:p w14:paraId="32B8874C" w14:textId="1765216A" w:rsidR="00CB6C10" w:rsidRPr="006C72C3" w:rsidRDefault="00CB6C10" w:rsidP="006C72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72C3">
        <w:rPr>
          <w:rFonts w:ascii="Times New Roman" w:hAnsi="Times New Roman" w:cs="Times New Roman"/>
          <w:sz w:val="24"/>
          <w:szCs w:val="24"/>
        </w:rPr>
        <w:t xml:space="preserve">- </w:t>
      </w:r>
      <w:bookmarkStart w:id="2" w:name="_Hlk192757178"/>
      <w:r w:rsidRPr="006C72C3">
        <w:rPr>
          <w:rFonts w:ascii="Times New Roman" w:hAnsi="Times New Roman" w:cs="Times New Roman"/>
          <w:sz w:val="24"/>
          <w:szCs w:val="24"/>
        </w:rPr>
        <w:t>Hotărârea Consiliului Local nr. 04/10.01.2026 privind aprobarea acoperirii definitive din excedentul bugetului local a deficitului secțiunii de dezvoltare pe anul 2025</w:t>
      </w:r>
      <w:r w:rsidR="006C72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C2B2B39" w14:textId="5DA3EF1C" w:rsidR="00CB6C10" w:rsidRPr="006C72C3" w:rsidRDefault="00CB6C10" w:rsidP="006C72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</w:rPr>
        <w:t>- Hotărârea Consiliului Local nr. 05/10.01.2026 privind aprobarea utilizării excedentului bugetului local al Comunei Castelu din anul 2025</w:t>
      </w:r>
      <w:r w:rsidR="006C72C3">
        <w:rPr>
          <w:rFonts w:ascii="Times New Roman" w:hAnsi="Times New Roman" w:cs="Times New Roman"/>
          <w:sz w:val="24"/>
          <w:szCs w:val="24"/>
        </w:rPr>
        <w:t>;</w:t>
      </w:r>
    </w:p>
    <w:p w14:paraId="4F2627E3" w14:textId="733E50FD" w:rsidR="00CB6C10" w:rsidRPr="006C72C3" w:rsidRDefault="00CB6C10" w:rsidP="006C72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C3">
        <w:rPr>
          <w:rFonts w:ascii="Times New Roman" w:hAnsi="Times New Roman" w:cs="Times New Roman"/>
          <w:sz w:val="24"/>
          <w:szCs w:val="24"/>
        </w:rPr>
        <w:t xml:space="preserve">- Hotărârea Consiliului Local nr. </w:t>
      </w:r>
      <w:r w:rsidR="004F2BE1" w:rsidRPr="006C72C3">
        <w:rPr>
          <w:rFonts w:ascii="Times New Roman" w:hAnsi="Times New Roman" w:cs="Times New Roman"/>
          <w:sz w:val="24"/>
          <w:szCs w:val="24"/>
        </w:rPr>
        <w:t>___</w:t>
      </w:r>
      <w:r w:rsidRPr="006C72C3">
        <w:rPr>
          <w:rFonts w:ascii="Times New Roman" w:hAnsi="Times New Roman" w:cs="Times New Roman"/>
          <w:sz w:val="24"/>
          <w:szCs w:val="24"/>
        </w:rPr>
        <w:t xml:space="preserve"> /11.05.2026 privind aprobarea contului de execuție și a indicatorilor aferenți execuției bugetului local, la data de </w:t>
      </w:r>
      <w:r w:rsidR="00D17273">
        <w:rPr>
          <w:rFonts w:ascii="Times New Roman" w:hAnsi="Times New Roman" w:cs="Times New Roman"/>
          <w:sz w:val="24"/>
          <w:szCs w:val="24"/>
        </w:rPr>
        <w:t>31.03.2026</w:t>
      </w:r>
      <w:r w:rsidR="006C72C3">
        <w:rPr>
          <w:rFonts w:ascii="Times New Roman" w:hAnsi="Times New Roman" w:cs="Times New Roman"/>
          <w:sz w:val="24"/>
          <w:szCs w:val="24"/>
        </w:rPr>
        <w:t>;</w:t>
      </w:r>
    </w:p>
    <w:bookmarkEnd w:id="2"/>
    <w:p w14:paraId="02A48CAB" w14:textId="77777777" w:rsidR="008B34EB" w:rsidRPr="006C72C3" w:rsidRDefault="008B34EB" w:rsidP="006C72C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8BC0BB" w14:textId="1EAB0059" w:rsidR="002C5085" w:rsidRPr="006C72C3" w:rsidRDefault="002C5085" w:rsidP="006C72C3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i/>
          <w:sz w:val="24"/>
          <w:szCs w:val="24"/>
        </w:rPr>
        <w:t>In temeiul prevederi</w:t>
      </w:r>
      <w:r w:rsidR="000D0845" w:rsidRPr="006C72C3">
        <w:rPr>
          <w:rFonts w:ascii="Times New Roman" w:eastAsia="Times New Roman" w:hAnsi="Times New Roman" w:cs="Times New Roman"/>
          <w:i/>
          <w:sz w:val="24"/>
          <w:szCs w:val="24"/>
        </w:rPr>
        <w:t>lor</w:t>
      </w:r>
      <w:r w:rsidRPr="006C72C3">
        <w:rPr>
          <w:rFonts w:ascii="Times New Roman" w:eastAsia="Times New Roman" w:hAnsi="Times New Roman" w:cs="Times New Roman"/>
          <w:i/>
          <w:sz w:val="24"/>
          <w:szCs w:val="24"/>
        </w:rPr>
        <w:t xml:space="preserve"> art. 139, alin. (3), lit. a) şi art. 196, alin. (1) , lit. a) din O.U.G. nr. 57/2019 privind Codul administrativ, cu modificările și completările ulterioare:</w:t>
      </w:r>
    </w:p>
    <w:p w14:paraId="366D90A3" w14:textId="77777777" w:rsidR="002C5085" w:rsidRPr="006C72C3" w:rsidRDefault="002C5085" w:rsidP="006C72C3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4529ABA" w14:textId="77777777" w:rsidR="002C5085" w:rsidRPr="006C72C3" w:rsidRDefault="002C5085" w:rsidP="006C7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CONSILIUL LOCAL AL COMUNEI CASTELU</w:t>
      </w:r>
    </w:p>
    <w:p w14:paraId="44D64E37" w14:textId="77777777" w:rsidR="00B71FD7" w:rsidRPr="006C72C3" w:rsidRDefault="00B71FD7" w:rsidP="006C7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069F6D" w14:textId="56C15989" w:rsidR="002C5085" w:rsidRPr="006C72C3" w:rsidRDefault="002C5085" w:rsidP="006C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sz w:val="24"/>
          <w:szCs w:val="24"/>
        </w:rPr>
        <w:t>Întrunit in ședința extraordinară din data de 11.05.2026, adopta prezenta</w:t>
      </w:r>
    </w:p>
    <w:p w14:paraId="0B7487CE" w14:textId="77777777" w:rsidR="00B71FD7" w:rsidRPr="006C72C3" w:rsidRDefault="00B71FD7" w:rsidP="006C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1EC182" w14:textId="5AE2C199" w:rsidR="002C5085" w:rsidRPr="006C72C3" w:rsidRDefault="002C5085" w:rsidP="006C7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HOT</w:t>
      </w:r>
      <w:r w:rsidR="00B909C0" w:rsidRPr="006C72C3">
        <w:rPr>
          <w:rFonts w:ascii="Times New Roman" w:eastAsia="Times New Roman" w:hAnsi="Times New Roman" w:cs="Times New Roman"/>
          <w:b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B909C0" w:rsidRPr="006C72C3">
        <w:rPr>
          <w:rFonts w:ascii="Times New Roman" w:eastAsia="Times New Roman" w:hAnsi="Times New Roman" w:cs="Times New Roman"/>
          <w:b/>
          <w:sz w:val="24"/>
          <w:szCs w:val="24"/>
        </w:rPr>
        <w:t>Â</w:t>
      </w: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RE:</w:t>
      </w:r>
    </w:p>
    <w:p w14:paraId="5BF278CF" w14:textId="77777777" w:rsidR="002C5085" w:rsidRPr="006C72C3" w:rsidRDefault="002C5085" w:rsidP="006C72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117C36" w14:textId="142EF5EE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>Art. 1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– Se aproba bugetul de venituri si cheltuieli al comunei Castelu, judeţul Constanţa, pe anul 2026, </w:t>
      </w:r>
      <w:r w:rsidR="00D6111F" w:rsidRPr="006C72C3">
        <w:rPr>
          <w:rFonts w:ascii="Times New Roman" w:eastAsia="Times New Roman" w:hAnsi="Times New Roman" w:cs="Times New Roman"/>
          <w:sz w:val="24"/>
          <w:szCs w:val="24"/>
        </w:rPr>
        <w:t xml:space="preserve">sursa A, sursa C, sursa E și sursa G, 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conform anexei nr. 1, care face parte integranta din prezenta hotarare. </w:t>
      </w:r>
    </w:p>
    <w:p w14:paraId="015C7C4D" w14:textId="77777777" w:rsidR="00013BBE" w:rsidRPr="006C72C3" w:rsidRDefault="00013BBE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D6E362" w14:textId="61AA97C7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Art. 2 – 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Se aproba Lista obiectivelor de investitii  pe anul 2026, cu finantare partial</w:t>
      </w:r>
      <w:r w:rsidR="009F0FD2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sau integral</w:t>
      </w:r>
      <w:r w:rsidR="009F0FD2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de la bugetul local, lista ce constituie anexa nr. 2 la prezenta hot</w:t>
      </w:r>
      <w:r w:rsidR="009F0FD2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</w:t>
      </w:r>
      <w:r w:rsidR="009F0FD2" w:rsidRPr="006C72C3">
        <w:rPr>
          <w:rFonts w:ascii="Times New Roman" w:eastAsia="Times New Roman" w:hAnsi="Times New Roman" w:cs="Times New Roman"/>
          <w:sz w:val="24"/>
          <w:szCs w:val="24"/>
        </w:rPr>
        <w:t>â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re și face parte integrant</w:t>
      </w:r>
      <w:r w:rsidR="009F0FD2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din aceasta.</w:t>
      </w:r>
    </w:p>
    <w:p w14:paraId="6677713A" w14:textId="77777777" w:rsidR="00013BBE" w:rsidRPr="006C72C3" w:rsidRDefault="00013BBE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917482" w14:textId="5DCFDFAC" w:rsidR="009F0FD2" w:rsidRPr="006C72C3" w:rsidRDefault="009F0FD2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3 </w:t>
      </w:r>
      <w:r w:rsidR="0027256D" w:rsidRPr="006C72C3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6C72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7256D" w:rsidRPr="006C72C3">
        <w:rPr>
          <w:rFonts w:ascii="Times New Roman" w:eastAsia="Times New Roman" w:hAnsi="Times New Roman" w:cs="Times New Roman"/>
          <w:sz w:val="24"/>
          <w:szCs w:val="24"/>
        </w:rPr>
        <w:t>Se aprobă atribuirea de culori și scopuri pentru obiectivele de investiții, în funcție de impactul acestora asupra obiectivelor de mediu, realizată de ordonatorul principal de credite</w:t>
      </w:r>
      <w:r w:rsidR="001B3789" w:rsidRPr="006C72C3">
        <w:rPr>
          <w:rFonts w:ascii="Times New Roman" w:eastAsia="Times New Roman" w:hAnsi="Times New Roman" w:cs="Times New Roman"/>
          <w:sz w:val="24"/>
          <w:szCs w:val="24"/>
        </w:rPr>
        <w:t xml:space="preserve">, în baza criteriilor de etichetare prevăzute în Anexa A la </w:t>
      </w:r>
      <w:r w:rsidR="001B3789" w:rsidRPr="006C72C3">
        <w:rPr>
          <w:rFonts w:ascii="Times New Roman" w:eastAsia="Calibri" w:hAnsi="Times New Roman" w:cs="Times New Roman"/>
          <w:sz w:val="24"/>
          <w:szCs w:val="24"/>
        </w:rPr>
        <w:t>Hotărârea Guvernului nr. 1074/2024, conform anexei nr. 3</w:t>
      </w:r>
      <w:r w:rsidR="001B3789" w:rsidRPr="006C72C3">
        <w:rPr>
          <w:rFonts w:ascii="Times New Roman" w:eastAsia="Times New Roman" w:hAnsi="Times New Roman" w:cs="Times New Roman"/>
          <w:sz w:val="24"/>
          <w:szCs w:val="24"/>
        </w:rPr>
        <w:t xml:space="preserve"> la prezenta hotărâre și face parte integrantă din aceasta.</w:t>
      </w:r>
    </w:p>
    <w:p w14:paraId="1A9BBECE" w14:textId="77777777" w:rsidR="00013BBE" w:rsidRPr="006C72C3" w:rsidRDefault="00013BBE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DDF030" w14:textId="09711217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 xml:space="preserve">Art. </w:t>
      </w:r>
      <w:r w:rsidR="009F0FD2" w:rsidRPr="006C72C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– Primarul comunei Castelu </w:t>
      </w:r>
      <w:r w:rsidR="00BF5D4C" w:rsidRPr="006C72C3">
        <w:rPr>
          <w:rFonts w:ascii="Times New Roman" w:eastAsia="Times New Roman" w:hAnsi="Times New Roman" w:cs="Times New Roman"/>
          <w:sz w:val="24"/>
          <w:szCs w:val="24"/>
        </w:rPr>
        <w:t>î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n calitate de ordonator principal de credite, cu sprijinul aparatului de specialitate va asigura, cu respectarea actelor normative in materie, aducerea la </w:t>
      </w:r>
      <w:r w:rsidR="00BF5D4C" w:rsidRPr="006C72C3">
        <w:rPr>
          <w:rFonts w:ascii="Times New Roman" w:eastAsia="Times New Roman" w:hAnsi="Times New Roman" w:cs="Times New Roman"/>
          <w:sz w:val="24"/>
          <w:szCs w:val="24"/>
        </w:rPr>
        <w:t>î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ndeplinire a prevederilor prezentei hot</w:t>
      </w:r>
      <w:r w:rsidR="00BF5D4C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</w:t>
      </w:r>
      <w:r w:rsidR="00BF5D4C" w:rsidRPr="006C72C3">
        <w:rPr>
          <w:rFonts w:ascii="Times New Roman" w:eastAsia="Times New Roman" w:hAnsi="Times New Roman" w:cs="Times New Roman"/>
          <w:sz w:val="24"/>
          <w:szCs w:val="24"/>
        </w:rPr>
        <w:t>â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ri.</w:t>
      </w:r>
    </w:p>
    <w:p w14:paraId="136923C3" w14:textId="77777777" w:rsidR="00013BBE" w:rsidRPr="006C72C3" w:rsidRDefault="00013BBE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540A6C" w14:textId="51A614FB" w:rsidR="002C5085" w:rsidRPr="006C72C3" w:rsidRDefault="002C5085" w:rsidP="006C72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 xml:space="preserve">Art. </w:t>
      </w:r>
      <w:r w:rsidR="009F0FD2" w:rsidRPr="006C72C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6C72C3">
        <w:rPr>
          <w:rFonts w:ascii="Times New Roman" w:eastAsia="Times New Roman" w:hAnsi="Times New Roman" w:cs="Times New Roman"/>
          <w:b/>
          <w:sz w:val="24"/>
          <w:szCs w:val="24"/>
        </w:rPr>
        <w:t xml:space="preserve"> -  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Prezenta hot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â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re se comunica : Institu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ț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iei Prefectului, jude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ț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ul Constan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ț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î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mpreun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 cu toate documentele care au stat la baza adopt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ă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 xml:space="preserve">rii, Primarului comunei Castelu, Trezoreriei Medgidia, Compartimentului Contabilitate-Financiar și Executare Silită, Compartimentului Resurse umane, Locuitorilor comunei Castelu prin afisare la sediul Primariei 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ș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i pe site-ul oficial al institu</w:t>
      </w:r>
      <w:r w:rsidR="005545A1" w:rsidRPr="006C72C3">
        <w:rPr>
          <w:rFonts w:ascii="Times New Roman" w:eastAsia="Times New Roman" w:hAnsi="Times New Roman" w:cs="Times New Roman"/>
          <w:sz w:val="24"/>
          <w:szCs w:val="24"/>
        </w:rPr>
        <w:t>ț</w:t>
      </w:r>
      <w:r w:rsidRPr="006C72C3">
        <w:rPr>
          <w:rFonts w:ascii="Times New Roman" w:eastAsia="Times New Roman" w:hAnsi="Times New Roman" w:cs="Times New Roman"/>
          <w:sz w:val="24"/>
          <w:szCs w:val="24"/>
        </w:rPr>
        <w:t>iei.</w:t>
      </w:r>
    </w:p>
    <w:p w14:paraId="6A86D370" w14:textId="77777777" w:rsidR="005026C5" w:rsidRPr="00CC0BCC" w:rsidRDefault="005026C5" w:rsidP="005026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14:paraId="516A6BFE" w14:textId="7FA68BFA" w:rsidR="005026C5" w:rsidRPr="00CC0BCC" w:rsidRDefault="005026C5" w:rsidP="005026C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0BCC">
        <w:rPr>
          <w:rFonts w:ascii="Times New Roman" w:hAnsi="Times New Roman" w:cs="Times New Roman"/>
          <w:sz w:val="24"/>
          <w:szCs w:val="24"/>
          <w:lang w:eastAsia="ro-RO"/>
        </w:rPr>
        <w:t xml:space="preserve">  </w:t>
      </w:r>
      <w:r w:rsidRPr="00CC0BC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C0BCC">
        <w:rPr>
          <w:rFonts w:ascii="Times New Roman" w:eastAsia="Calibri" w:hAnsi="Times New Roman" w:cs="Times New Roman"/>
          <w:b/>
          <w:sz w:val="24"/>
          <w:szCs w:val="24"/>
        </w:rPr>
        <w:t xml:space="preserve">       Castelu: </w:t>
      </w:r>
      <w:r w:rsidR="00A27C72">
        <w:rPr>
          <w:rFonts w:ascii="Times New Roman" w:eastAsia="Calibri" w:hAnsi="Times New Roman" w:cs="Times New Roman"/>
          <w:b/>
          <w:sz w:val="24"/>
          <w:szCs w:val="24"/>
        </w:rPr>
        <w:t>___</w:t>
      </w:r>
      <w:r w:rsidR="002C5085">
        <w:rPr>
          <w:rFonts w:ascii="Times New Roman" w:eastAsia="Calibri" w:hAnsi="Times New Roman" w:cs="Times New Roman"/>
          <w:b/>
          <w:sz w:val="24"/>
          <w:szCs w:val="24"/>
        </w:rPr>
        <w:t>.05.2026</w:t>
      </w:r>
    </w:p>
    <w:p w14:paraId="7ABDD639" w14:textId="77777777" w:rsidR="005026C5" w:rsidRPr="00CC0BCC" w:rsidRDefault="005026C5" w:rsidP="005026C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83C2A9" w14:textId="77777777" w:rsidR="00812066" w:rsidRDefault="00812066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EA87FA" w14:textId="77777777" w:rsidR="00812066" w:rsidRDefault="00812066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D03893" w14:textId="46CFB1F3" w:rsidR="005026C5" w:rsidRPr="00CC0BCC" w:rsidRDefault="005026C5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0BCC">
        <w:rPr>
          <w:rFonts w:ascii="Times New Roman" w:eastAsia="Calibri" w:hAnsi="Times New Roman" w:cs="Times New Roman"/>
          <w:b/>
          <w:sz w:val="24"/>
          <w:szCs w:val="24"/>
        </w:rPr>
        <w:t>INI</w:t>
      </w:r>
      <w:r w:rsidR="00742BFB" w:rsidRPr="00CC0BCC">
        <w:rPr>
          <w:rFonts w:ascii="Times New Roman" w:eastAsia="Calibri" w:hAnsi="Times New Roman" w:cs="Times New Roman"/>
          <w:b/>
          <w:sz w:val="24"/>
          <w:szCs w:val="24"/>
        </w:rPr>
        <w:t>Ţ</w:t>
      </w:r>
      <w:r w:rsidRPr="00CC0BCC">
        <w:rPr>
          <w:rFonts w:ascii="Times New Roman" w:eastAsia="Calibri" w:hAnsi="Times New Roman" w:cs="Times New Roman"/>
          <w:b/>
          <w:sz w:val="24"/>
          <w:szCs w:val="24"/>
        </w:rPr>
        <w:t>IATOR, PRIMARUL COMUNEI CASTELU,</w:t>
      </w:r>
    </w:p>
    <w:p w14:paraId="52174095" w14:textId="77777777" w:rsidR="005026C5" w:rsidRPr="00CC0BCC" w:rsidRDefault="005026C5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158485" w14:textId="2BC59771" w:rsidR="005026C5" w:rsidRDefault="005026C5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0BCC">
        <w:rPr>
          <w:rFonts w:ascii="Times New Roman" w:eastAsia="Calibri" w:hAnsi="Times New Roman" w:cs="Times New Roman"/>
          <w:b/>
          <w:sz w:val="24"/>
          <w:szCs w:val="24"/>
        </w:rPr>
        <w:t>Nicolae ANGHEL</w:t>
      </w:r>
    </w:p>
    <w:p w14:paraId="564F895D" w14:textId="4455A148" w:rsidR="00812066" w:rsidRDefault="00812066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501D9C" w14:textId="77777777" w:rsidR="00B953AD" w:rsidRDefault="00B953AD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FEACB8" w14:textId="77777777" w:rsidR="00B953AD" w:rsidRDefault="00B953AD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192199" w14:textId="732AA745" w:rsidR="00812066" w:rsidRDefault="00812066" w:rsidP="0050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89CDD7" w14:textId="77777777" w:rsidR="005026C5" w:rsidRPr="00CC0BCC" w:rsidRDefault="005026C5" w:rsidP="00A44C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5F4295" w14:textId="46BACE84" w:rsidR="00D80EAB" w:rsidRPr="00CC0BCC" w:rsidRDefault="00841B2E" w:rsidP="009266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         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Prezenta hotărâre a fost adoptată conform art. 139, alin. (3), lit. ,,a” din O.U.G. nr. 57/2019 privind Codul administrativ, cu modific</w:t>
      </w:r>
      <w:r w:rsidR="00742BFB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ările ş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i complet</w:t>
      </w:r>
      <w:r w:rsidR="00742BFB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ă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rile ulterioare, cu un nr</w:t>
      </w:r>
      <w:r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.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de</w:t>
      </w:r>
      <w:r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...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voturi pentru, ...abțineri și...voturi împotrivă, din totalul de</w:t>
      </w:r>
      <w:r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...consilieri prezenţi şi 1</w:t>
      </w:r>
      <w:r w:rsidR="00CC079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5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consilier</w:t>
      </w:r>
      <w:r w:rsidR="00742BFB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i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în funcție</w:t>
      </w:r>
      <w:r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la data adoptării</w:t>
      </w:r>
      <w:r w:rsidR="005026C5" w:rsidRPr="00CC0BCC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. </w:t>
      </w:r>
    </w:p>
    <w:p w14:paraId="120EF156" w14:textId="77777777" w:rsidR="00CC0BCC" w:rsidRPr="00CC0BCC" w:rsidRDefault="00CC0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0BCC" w:rsidRPr="00CC0BCC" w:rsidSect="00E97B77">
      <w:footerReference w:type="default" r:id="rId11"/>
      <w:pgSz w:w="11906" w:h="16838" w:code="9"/>
      <w:pgMar w:top="567" w:right="1134" w:bottom="1134" w:left="1134" w:header="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F8E2E" w14:textId="77777777" w:rsidR="00C15CF9" w:rsidRDefault="00C15CF9" w:rsidP="00D12E0B">
      <w:pPr>
        <w:spacing w:after="0" w:line="240" w:lineRule="auto"/>
      </w:pPr>
      <w:r>
        <w:separator/>
      </w:r>
    </w:p>
  </w:endnote>
  <w:endnote w:type="continuationSeparator" w:id="0">
    <w:p w14:paraId="18E16B93" w14:textId="77777777" w:rsidR="00C15CF9" w:rsidRDefault="00C15CF9" w:rsidP="00D1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C876B" w14:textId="18B45BAF" w:rsidR="003F4878" w:rsidRPr="00B72B9A" w:rsidRDefault="003F4878" w:rsidP="00B72B9A">
    <w:pPr>
      <w:pStyle w:val="Footer"/>
      <w:jc w:val="center"/>
      <w:rPr>
        <w:rFonts w:ascii="Times New Roman" w:hAnsi="Times New Roman" w:cs="Times New Roman"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92E3B" w14:textId="77777777" w:rsidR="00C15CF9" w:rsidRDefault="00C15CF9" w:rsidP="00D12E0B">
      <w:pPr>
        <w:spacing w:after="0" w:line="240" w:lineRule="auto"/>
      </w:pPr>
      <w:r>
        <w:separator/>
      </w:r>
    </w:p>
  </w:footnote>
  <w:footnote w:type="continuationSeparator" w:id="0">
    <w:p w14:paraId="7DCC684F" w14:textId="77777777" w:rsidR="00C15CF9" w:rsidRDefault="00C15CF9" w:rsidP="00D1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0EFA"/>
    <w:multiLevelType w:val="hybridMultilevel"/>
    <w:tmpl w:val="D8F4AF24"/>
    <w:lvl w:ilvl="0" w:tplc="4D4259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638C8"/>
    <w:multiLevelType w:val="hybridMultilevel"/>
    <w:tmpl w:val="8F8094A0"/>
    <w:lvl w:ilvl="0" w:tplc="8D9C369C">
      <w:numFmt w:val="bullet"/>
      <w:lvlText w:val="-"/>
      <w:lvlJc w:val="left"/>
      <w:pPr>
        <w:ind w:left="86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400" w:hanging="360"/>
      </w:pPr>
      <w:rPr>
        <w:rFonts w:ascii="Wingdings" w:hAnsi="Wingdings" w:hint="default"/>
      </w:rPr>
    </w:lvl>
  </w:abstractNum>
  <w:abstractNum w:abstractNumId="2" w15:restartNumberingAfterBreak="0">
    <w:nsid w:val="07795E40"/>
    <w:multiLevelType w:val="hybridMultilevel"/>
    <w:tmpl w:val="9C26CECE"/>
    <w:lvl w:ilvl="0" w:tplc="6966D17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5544F"/>
    <w:multiLevelType w:val="hybridMultilevel"/>
    <w:tmpl w:val="941C8D5E"/>
    <w:lvl w:ilvl="0" w:tplc="16B0AD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B274C"/>
    <w:multiLevelType w:val="hybridMultilevel"/>
    <w:tmpl w:val="E79E258A"/>
    <w:lvl w:ilvl="0" w:tplc="5EA8AA9E">
      <w:start w:val="5"/>
      <w:numFmt w:val="bullet"/>
      <w:lvlText w:val="–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B2F07"/>
    <w:multiLevelType w:val="hybridMultilevel"/>
    <w:tmpl w:val="07EE971E"/>
    <w:lvl w:ilvl="0" w:tplc="E244E7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475"/>
    <w:multiLevelType w:val="hybridMultilevel"/>
    <w:tmpl w:val="FB06B7E0"/>
    <w:lvl w:ilvl="0" w:tplc="973206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80CD9"/>
    <w:multiLevelType w:val="hybridMultilevel"/>
    <w:tmpl w:val="FA508354"/>
    <w:lvl w:ilvl="0" w:tplc="CD80350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4858F2"/>
    <w:multiLevelType w:val="hybridMultilevel"/>
    <w:tmpl w:val="064856A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794F3B"/>
    <w:multiLevelType w:val="multilevel"/>
    <w:tmpl w:val="9B18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911E82"/>
    <w:multiLevelType w:val="hybridMultilevel"/>
    <w:tmpl w:val="CCF8D086"/>
    <w:lvl w:ilvl="0" w:tplc="0FFC7C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E59BC"/>
    <w:multiLevelType w:val="hybridMultilevel"/>
    <w:tmpl w:val="BEF2F1E4"/>
    <w:lvl w:ilvl="0" w:tplc="F6D6F460">
      <w:numFmt w:val="bullet"/>
      <w:lvlText w:val="-"/>
      <w:lvlJc w:val="left"/>
      <w:pPr>
        <w:ind w:left="8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800" w:hanging="360"/>
      </w:pPr>
      <w:rPr>
        <w:rFonts w:ascii="Wingdings" w:hAnsi="Wingdings" w:hint="default"/>
      </w:rPr>
    </w:lvl>
  </w:abstractNum>
  <w:abstractNum w:abstractNumId="12" w15:restartNumberingAfterBreak="0">
    <w:nsid w:val="348B7678"/>
    <w:multiLevelType w:val="hybridMultilevel"/>
    <w:tmpl w:val="3E940C70"/>
    <w:lvl w:ilvl="0" w:tplc="230E1E28">
      <w:start w:val="28"/>
      <w:numFmt w:val="bullet"/>
      <w:lvlText w:val="﷐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128BD"/>
    <w:multiLevelType w:val="hybridMultilevel"/>
    <w:tmpl w:val="456A4F18"/>
    <w:lvl w:ilvl="0" w:tplc="9FCE16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24622"/>
    <w:multiLevelType w:val="hybridMultilevel"/>
    <w:tmpl w:val="BDF63DD4"/>
    <w:lvl w:ilvl="0" w:tplc="072C99A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05F44"/>
    <w:multiLevelType w:val="hybridMultilevel"/>
    <w:tmpl w:val="EE002902"/>
    <w:lvl w:ilvl="0" w:tplc="393AAD8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7D6F6C"/>
    <w:multiLevelType w:val="hybridMultilevel"/>
    <w:tmpl w:val="0CC2DA0E"/>
    <w:lvl w:ilvl="0" w:tplc="DAA6AF5C">
      <w:start w:val="1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0C45F8"/>
    <w:multiLevelType w:val="hybridMultilevel"/>
    <w:tmpl w:val="AF083856"/>
    <w:lvl w:ilvl="0" w:tplc="184ED5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96DDB"/>
    <w:multiLevelType w:val="hybridMultilevel"/>
    <w:tmpl w:val="50009168"/>
    <w:lvl w:ilvl="0" w:tplc="2902A9EC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F149F"/>
    <w:multiLevelType w:val="hybridMultilevel"/>
    <w:tmpl w:val="3ECA29A0"/>
    <w:lvl w:ilvl="0" w:tplc="B90820D0">
      <w:numFmt w:val="bullet"/>
      <w:lvlText w:val="-"/>
      <w:lvlJc w:val="left"/>
      <w:pPr>
        <w:ind w:left="8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20" w15:restartNumberingAfterBreak="0">
    <w:nsid w:val="4C937422"/>
    <w:multiLevelType w:val="hybridMultilevel"/>
    <w:tmpl w:val="66F6697E"/>
    <w:lvl w:ilvl="0" w:tplc="A3B832F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6D4F65"/>
    <w:multiLevelType w:val="hybridMultilevel"/>
    <w:tmpl w:val="A3DA7A9C"/>
    <w:lvl w:ilvl="0" w:tplc="01A68F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1245DA"/>
    <w:multiLevelType w:val="hybridMultilevel"/>
    <w:tmpl w:val="B994E680"/>
    <w:lvl w:ilvl="0" w:tplc="091CC1D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E17AD"/>
    <w:multiLevelType w:val="hybridMultilevel"/>
    <w:tmpl w:val="B76668AA"/>
    <w:lvl w:ilvl="0" w:tplc="6DC2225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F06A66"/>
    <w:multiLevelType w:val="hybridMultilevel"/>
    <w:tmpl w:val="DB52562E"/>
    <w:lvl w:ilvl="0" w:tplc="366C402A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058E8"/>
    <w:multiLevelType w:val="hybridMultilevel"/>
    <w:tmpl w:val="C3C01378"/>
    <w:lvl w:ilvl="0" w:tplc="FE7ED1C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87FDC"/>
    <w:multiLevelType w:val="hybridMultilevel"/>
    <w:tmpl w:val="F1E4716E"/>
    <w:lvl w:ilvl="0" w:tplc="0D5E0B9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0040CA"/>
    <w:multiLevelType w:val="hybridMultilevel"/>
    <w:tmpl w:val="4464121C"/>
    <w:lvl w:ilvl="0" w:tplc="3F8C60C8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16384"/>
    <w:multiLevelType w:val="hybridMultilevel"/>
    <w:tmpl w:val="5A804D96"/>
    <w:lvl w:ilvl="0" w:tplc="227C79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E3532"/>
    <w:multiLevelType w:val="hybridMultilevel"/>
    <w:tmpl w:val="4E44DED4"/>
    <w:lvl w:ilvl="0" w:tplc="55AAAB0A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865848">
    <w:abstractNumId w:val="28"/>
  </w:num>
  <w:num w:numId="2" w16cid:durableId="871110994">
    <w:abstractNumId w:val="7"/>
  </w:num>
  <w:num w:numId="3" w16cid:durableId="454059147">
    <w:abstractNumId w:val="20"/>
  </w:num>
  <w:num w:numId="4" w16cid:durableId="1036589807">
    <w:abstractNumId w:val="25"/>
  </w:num>
  <w:num w:numId="5" w16cid:durableId="1475563299">
    <w:abstractNumId w:val="5"/>
  </w:num>
  <w:num w:numId="6" w16cid:durableId="1650282592">
    <w:abstractNumId w:val="4"/>
  </w:num>
  <w:num w:numId="7" w16cid:durableId="1609506956">
    <w:abstractNumId w:val="18"/>
  </w:num>
  <w:num w:numId="8" w16cid:durableId="1337071924">
    <w:abstractNumId w:val="27"/>
  </w:num>
  <w:num w:numId="9" w16cid:durableId="1060639622">
    <w:abstractNumId w:val="29"/>
  </w:num>
  <w:num w:numId="10" w16cid:durableId="785464917">
    <w:abstractNumId w:val="12"/>
  </w:num>
  <w:num w:numId="11" w16cid:durableId="592789225">
    <w:abstractNumId w:val="6"/>
  </w:num>
  <w:num w:numId="12" w16cid:durableId="1685286465">
    <w:abstractNumId w:val="15"/>
  </w:num>
  <w:num w:numId="13" w16cid:durableId="1516387662">
    <w:abstractNumId w:val="0"/>
  </w:num>
  <w:num w:numId="14" w16cid:durableId="1473910994">
    <w:abstractNumId w:val="21"/>
  </w:num>
  <w:num w:numId="15" w16cid:durableId="118845729">
    <w:abstractNumId w:val="9"/>
  </w:num>
  <w:num w:numId="16" w16cid:durableId="1161844751">
    <w:abstractNumId w:val="8"/>
  </w:num>
  <w:num w:numId="17" w16cid:durableId="799229404">
    <w:abstractNumId w:val="16"/>
  </w:num>
  <w:num w:numId="18" w16cid:durableId="617566693">
    <w:abstractNumId w:val="23"/>
  </w:num>
  <w:num w:numId="19" w16cid:durableId="1718240545">
    <w:abstractNumId w:val="11"/>
  </w:num>
  <w:num w:numId="20" w16cid:durableId="1787457033">
    <w:abstractNumId w:val="13"/>
  </w:num>
  <w:num w:numId="21" w16cid:durableId="284192269">
    <w:abstractNumId w:val="1"/>
  </w:num>
  <w:num w:numId="22" w16cid:durableId="1615408064">
    <w:abstractNumId w:val="19"/>
  </w:num>
  <w:num w:numId="23" w16cid:durableId="1467164432">
    <w:abstractNumId w:val="24"/>
  </w:num>
  <w:num w:numId="24" w16cid:durableId="594676337">
    <w:abstractNumId w:val="14"/>
  </w:num>
  <w:num w:numId="25" w16cid:durableId="854661153">
    <w:abstractNumId w:val="26"/>
  </w:num>
  <w:num w:numId="26" w16cid:durableId="2006468225">
    <w:abstractNumId w:val="22"/>
  </w:num>
  <w:num w:numId="27" w16cid:durableId="1007830692">
    <w:abstractNumId w:val="2"/>
  </w:num>
  <w:num w:numId="28" w16cid:durableId="45764526">
    <w:abstractNumId w:val="17"/>
  </w:num>
  <w:num w:numId="29" w16cid:durableId="109668799">
    <w:abstractNumId w:val="10"/>
  </w:num>
  <w:num w:numId="30" w16cid:durableId="514685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E57"/>
    <w:rsid w:val="0000691D"/>
    <w:rsid w:val="00013BBE"/>
    <w:rsid w:val="00016905"/>
    <w:rsid w:val="00020077"/>
    <w:rsid w:val="000422C6"/>
    <w:rsid w:val="00054B5C"/>
    <w:rsid w:val="00055008"/>
    <w:rsid w:val="00057D61"/>
    <w:rsid w:val="000A0B75"/>
    <w:rsid w:val="000A19BE"/>
    <w:rsid w:val="000A30D1"/>
    <w:rsid w:val="000B44B3"/>
    <w:rsid w:val="000B7161"/>
    <w:rsid w:val="000D0845"/>
    <w:rsid w:val="000D72F0"/>
    <w:rsid w:val="000E2D79"/>
    <w:rsid w:val="000F2D02"/>
    <w:rsid w:val="001044EA"/>
    <w:rsid w:val="0011214D"/>
    <w:rsid w:val="001215DE"/>
    <w:rsid w:val="00137D0D"/>
    <w:rsid w:val="001404F5"/>
    <w:rsid w:val="00150055"/>
    <w:rsid w:val="00154CC3"/>
    <w:rsid w:val="001616FC"/>
    <w:rsid w:val="00170EA8"/>
    <w:rsid w:val="00174642"/>
    <w:rsid w:val="001768B9"/>
    <w:rsid w:val="00176CA8"/>
    <w:rsid w:val="001907AE"/>
    <w:rsid w:val="001921AB"/>
    <w:rsid w:val="001B308C"/>
    <w:rsid w:val="001B3789"/>
    <w:rsid w:val="001D2FC1"/>
    <w:rsid w:val="001D611B"/>
    <w:rsid w:val="001D6DDC"/>
    <w:rsid w:val="001F5C4D"/>
    <w:rsid w:val="001F728E"/>
    <w:rsid w:val="00211A9C"/>
    <w:rsid w:val="002135AD"/>
    <w:rsid w:val="00226AF6"/>
    <w:rsid w:val="00226EBF"/>
    <w:rsid w:val="00240763"/>
    <w:rsid w:val="00240F23"/>
    <w:rsid w:val="00245135"/>
    <w:rsid w:val="00245CA2"/>
    <w:rsid w:val="0024615F"/>
    <w:rsid w:val="002635CA"/>
    <w:rsid w:val="0027256D"/>
    <w:rsid w:val="002A59BE"/>
    <w:rsid w:val="002C5085"/>
    <w:rsid w:val="002D000D"/>
    <w:rsid w:val="002E3341"/>
    <w:rsid w:val="002E71D8"/>
    <w:rsid w:val="002F6F97"/>
    <w:rsid w:val="002F7472"/>
    <w:rsid w:val="00311F82"/>
    <w:rsid w:val="0032726D"/>
    <w:rsid w:val="00327572"/>
    <w:rsid w:val="003553FC"/>
    <w:rsid w:val="00364618"/>
    <w:rsid w:val="003765CB"/>
    <w:rsid w:val="003810C0"/>
    <w:rsid w:val="00384CA4"/>
    <w:rsid w:val="003865B7"/>
    <w:rsid w:val="003A3ABC"/>
    <w:rsid w:val="003A5AE9"/>
    <w:rsid w:val="003A664A"/>
    <w:rsid w:val="003B2330"/>
    <w:rsid w:val="003B7B4A"/>
    <w:rsid w:val="003C7776"/>
    <w:rsid w:val="003D194D"/>
    <w:rsid w:val="003D48EF"/>
    <w:rsid w:val="003D622A"/>
    <w:rsid w:val="003E038E"/>
    <w:rsid w:val="003E1A66"/>
    <w:rsid w:val="003E2116"/>
    <w:rsid w:val="003F2691"/>
    <w:rsid w:val="003F392A"/>
    <w:rsid w:val="003F4878"/>
    <w:rsid w:val="00404EA8"/>
    <w:rsid w:val="004122AA"/>
    <w:rsid w:val="00412891"/>
    <w:rsid w:val="00427741"/>
    <w:rsid w:val="00427FD7"/>
    <w:rsid w:val="0043341D"/>
    <w:rsid w:val="004558F1"/>
    <w:rsid w:val="00474F69"/>
    <w:rsid w:val="00484CF2"/>
    <w:rsid w:val="00486E02"/>
    <w:rsid w:val="004B65B3"/>
    <w:rsid w:val="004C0294"/>
    <w:rsid w:val="004C3AFF"/>
    <w:rsid w:val="004D218C"/>
    <w:rsid w:val="004F2BE1"/>
    <w:rsid w:val="005026C5"/>
    <w:rsid w:val="00504498"/>
    <w:rsid w:val="0051051D"/>
    <w:rsid w:val="00517ADF"/>
    <w:rsid w:val="005412A8"/>
    <w:rsid w:val="00552261"/>
    <w:rsid w:val="005545A1"/>
    <w:rsid w:val="005606B4"/>
    <w:rsid w:val="00567DA5"/>
    <w:rsid w:val="00581466"/>
    <w:rsid w:val="00583A2D"/>
    <w:rsid w:val="005973FE"/>
    <w:rsid w:val="005B1C4D"/>
    <w:rsid w:val="005B58D4"/>
    <w:rsid w:val="005C1C59"/>
    <w:rsid w:val="005E018A"/>
    <w:rsid w:val="005E0324"/>
    <w:rsid w:val="005E7D84"/>
    <w:rsid w:val="005F3FE9"/>
    <w:rsid w:val="00600163"/>
    <w:rsid w:val="00603A01"/>
    <w:rsid w:val="006101DA"/>
    <w:rsid w:val="00621072"/>
    <w:rsid w:val="006503FD"/>
    <w:rsid w:val="00657B3C"/>
    <w:rsid w:val="00672D51"/>
    <w:rsid w:val="00696B62"/>
    <w:rsid w:val="00696DB2"/>
    <w:rsid w:val="006A631B"/>
    <w:rsid w:val="006C3675"/>
    <w:rsid w:val="006C72C3"/>
    <w:rsid w:val="006D223A"/>
    <w:rsid w:val="006D3C66"/>
    <w:rsid w:val="006E0089"/>
    <w:rsid w:val="006F4B48"/>
    <w:rsid w:val="007044B5"/>
    <w:rsid w:val="00722E6A"/>
    <w:rsid w:val="00732519"/>
    <w:rsid w:val="007341DC"/>
    <w:rsid w:val="00735859"/>
    <w:rsid w:val="00742BFB"/>
    <w:rsid w:val="007432D9"/>
    <w:rsid w:val="0075211C"/>
    <w:rsid w:val="00753B47"/>
    <w:rsid w:val="00771F5E"/>
    <w:rsid w:val="0078222A"/>
    <w:rsid w:val="0078305E"/>
    <w:rsid w:val="00785FD8"/>
    <w:rsid w:val="00786967"/>
    <w:rsid w:val="007A2B75"/>
    <w:rsid w:val="007B7009"/>
    <w:rsid w:val="007D1268"/>
    <w:rsid w:val="007D4ADB"/>
    <w:rsid w:val="007E09BB"/>
    <w:rsid w:val="007E18F6"/>
    <w:rsid w:val="007E1D50"/>
    <w:rsid w:val="00812066"/>
    <w:rsid w:val="00825A6A"/>
    <w:rsid w:val="00841B2E"/>
    <w:rsid w:val="0084410E"/>
    <w:rsid w:val="00845EE5"/>
    <w:rsid w:val="008470F4"/>
    <w:rsid w:val="00851380"/>
    <w:rsid w:val="008523F3"/>
    <w:rsid w:val="00866E07"/>
    <w:rsid w:val="0087737F"/>
    <w:rsid w:val="00884502"/>
    <w:rsid w:val="00887F4F"/>
    <w:rsid w:val="008938B4"/>
    <w:rsid w:val="00893A84"/>
    <w:rsid w:val="00894BC6"/>
    <w:rsid w:val="008B2A85"/>
    <w:rsid w:val="008B34EB"/>
    <w:rsid w:val="008C0C1E"/>
    <w:rsid w:val="008C22DC"/>
    <w:rsid w:val="008D4CD9"/>
    <w:rsid w:val="008E4DA3"/>
    <w:rsid w:val="008E586B"/>
    <w:rsid w:val="008F4B4D"/>
    <w:rsid w:val="00913E7C"/>
    <w:rsid w:val="009148DD"/>
    <w:rsid w:val="0092033D"/>
    <w:rsid w:val="00926627"/>
    <w:rsid w:val="00930F0C"/>
    <w:rsid w:val="00932B2E"/>
    <w:rsid w:val="00940D7B"/>
    <w:rsid w:val="00947B3E"/>
    <w:rsid w:val="0096752C"/>
    <w:rsid w:val="00982380"/>
    <w:rsid w:val="00982B76"/>
    <w:rsid w:val="00985E0E"/>
    <w:rsid w:val="00997C77"/>
    <w:rsid w:val="00997EB8"/>
    <w:rsid w:val="009B0242"/>
    <w:rsid w:val="009C0F0F"/>
    <w:rsid w:val="009C2869"/>
    <w:rsid w:val="009C72C4"/>
    <w:rsid w:val="009D05D6"/>
    <w:rsid w:val="009D469F"/>
    <w:rsid w:val="009E71EF"/>
    <w:rsid w:val="009F0FD2"/>
    <w:rsid w:val="009F7D91"/>
    <w:rsid w:val="00A001A4"/>
    <w:rsid w:val="00A1164B"/>
    <w:rsid w:val="00A127BA"/>
    <w:rsid w:val="00A13578"/>
    <w:rsid w:val="00A16171"/>
    <w:rsid w:val="00A17575"/>
    <w:rsid w:val="00A20A50"/>
    <w:rsid w:val="00A2629F"/>
    <w:rsid w:val="00A27C72"/>
    <w:rsid w:val="00A30671"/>
    <w:rsid w:val="00A31477"/>
    <w:rsid w:val="00A372CC"/>
    <w:rsid w:val="00A41C87"/>
    <w:rsid w:val="00A44CD8"/>
    <w:rsid w:val="00A575BD"/>
    <w:rsid w:val="00A67BD1"/>
    <w:rsid w:val="00A75B0C"/>
    <w:rsid w:val="00AA2024"/>
    <w:rsid w:val="00AA6E1D"/>
    <w:rsid w:val="00AB2A76"/>
    <w:rsid w:val="00AC03D9"/>
    <w:rsid w:val="00AC5F1A"/>
    <w:rsid w:val="00AD4238"/>
    <w:rsid w:val="00AD618A"/>
    <w:rsid w:val="00AE56B2"/>
    <w:rsid w:val="00AE6888"/>
    <w:rsid w:val="00AE7E57"/>
    <w:rsid w:val="00AF16E1"/>
    <w:rsid w:val="00B317B4"/>
    <w:rsid w:val="00B35FB5"/>
    <w:rsid w:val="00B3771F"/>
    <w:rsid w:val="00B434AF"/>
    <w:rsid w:val="00B5514E"/>
    <w:rsid w:val="00B60628"/>
    <w:rsid w:val="00B648F8"/>
    <w:rsid w:val="00B65244"/>
    <w:rsid w:val="00B65347"/>
    <w:rsid w:val="00B65535"/>
    <w:rsid w:val="00B71FD7"/>
    <w:rsid w:val="00B72B9A"/>
    <w:rsid w:val="00B75E3F"/>
    <w:rsid w:val="00B83FF4"/>
    <w:rsid w:val="00B909C0"/>
    <w:rsid w:val="00B93764"/>
    <w:rsid w:val="00B93EBC"/>
    <w:rsid w:val="00B953AD"/>
    <w:rsid w:val="00BA123E"/>
    <w:rsid w:val="00BA4F07"/>
    <w:rsid w:val="00BA7CC7"/>
    <w:rsid w:val="00BB6C3C"/>
    <w:rsid w:val="00BC1ACB"/>
    <w:rsid w:val="00BC202F"/>
    <w:rsid w:val="00BC39AD"/>
    <w:rsid w:val="00BF0D97"/>
    <w:rsid w:val="00BF2AF3"/>
    <w:rsid w:val="00BF43CF"/>
    <w:rsid w:val="00BF5D4C"/>
    <w:rsid w:val="00C05312"/>
    <w:rsid w:val="00C122DD"/>
    <w:rsid w:val="00C13F18"/>
    <w:rsid w:val="00C15CF9"/>
    <w:rsid w:val="00C1758B"/>
    <w:rsid w:val="00C35D16"/>
    <w:rsid w:val="00C44810"/>
    <w:rsid w:val="00C5443D"/>
    <w:rsid w:val="00C54BA9"/>
    <w:rsid w:val="00C64BA7"/>
    <w:rsid w:val="00C67DD2"/>
    <w:rsid w:val="00C774AD"/>
    <w:rsid w:val="00C82A2E"/>
    <w:rsid w:val="00C9191C"/>
    <w:rsid w:val="00CB4488"/>
    <w:rsid w:val="00CB6C10"/>
    <w:rsid w:val="00CC0797"/>
    <w:rsid w:val="00CC0BCC"/>
    <w:rsid w:val="00CD405E"/>
    <w:rsid w:val="00CD5198"/>
    <w:rsid w:val="00CE1ED4"/>
    <w:rsid w:val="00CE36A8"/>
    <w:rsid w:val="00D12E0B"/>
    <w:rsid w:val="00D17273"/>
    <w:rsid w:val="00D17E8E"/>
    <w:rsid w:val="00D207C2"/>
    <w:rsid w:val="00D22A93"/>
    <w:rsid w:val="00D243C9"/>
    <w:rsid w:val="00D31FE4"/>
    <w:rsid w:val="00D50357"/>
    <w:rsid w:val="00D6111F"/>
    <w:rsid w:val="00D62AEB"/>
    <w:rsid w:val="00D80EAB"/>
    <w:rsid w:val="00D85626"/>
    <w:rsid w:val="00D90F1A"/>
    <w:rsid w:val="00DA0818"/>
    <w:rsid w:val="00DA2250"/>
    <w:rsid w:val="00DA35EA"/>
    <w:rsid w:val="00DB47B6"/>
    <w:rsid w:val="00DC7C89"/>
    <w:rsid w:val="00DD1DB6"/>
    <w:rsid w:val="00DD71A2"/>
    <w:rsid w:val="00DE5129"/>
    <w:rsid w:val="00DF5C60"/>
    <w:rsid w:val="00DF7AC1"/>
    <w:rsid w:val="00E03145"/>
    <w:rsid w:val="00E1395E"/>
    <w:rsid w:val="00E223C2"/>
    <w:rsid w:val="00E306F0"/>
    <w:rsid w:val="00E30EAF"/>
    <w:rsid w:val="00E34C5E"/>
    <w:rsid w:val="00E64C94"/>
    <w:rsid w:val="00E66B1F"/>
    <w:rsid w:val="00E71F9C"/>
    <w:rsid w:val="00E73626"/>
    <w:rsid w:val="00E766DE"/>
    <w:rsid w:val="00E81363"/>
    <w:rsid w:val="00E83F2C"/>
    <w:rsid w:val="00E93968"/>
    <w:rsid w:val="00E93FC9"/>
    <w:rsid w:val="00E97B77"/>
    <w:rsid w:val="00EA015B"/>
    <w:rsid w:val="00EA2EF3"/>
    <w:rsid w:val="00EA43AD"/>
    <w:rsid w:val="00EB1271"/>
    <w:rsid w:val="00EC56DD"/>
    <w:rsid w:val="00EC7BC3"/>
    <w:rsid w:val="00EE0A25"/>
    <w:rsid w:val="00EE3C63"/>
    <w:rsid w:val="00EE5AD5"/>
    <w:rsid w:val="00F041C3"/>
    <w:rsid w:val="00F26A62"/>
    <w:rsid w:val="00F34464"/>
    <w:rsid w:val="00F366A3"/>
    <w:rsid w:val="00F41E83"/>
    <w:rsid w:val="00F43B36"/>
    <w:rsid w:val="00F47A61"/>
    <w:rsid w:val="00F536CC"/>
    <w:rsid w:val="00F60951"/>
    <w:rsid w:val="00F676AA"/>
    <w:rsid w:val="00F822E4"/>
    <w:rsid w:val="00F92D95"/>
    <w:rsid w:val="00FA4D7A"/>
    <w:rsid w:val="00FA675A"/>
    <w:rsid w:val="00FA7E9D"/>
    <w:rsid w:val="00FB0B8E"/>
    <w:rsid w:val="00FB70D8"/>
    <w:rsid w:val="00FC2632"/>
    <w:rsid w:val="00FE32ED"/>
    <w:rsid w:val="00FE6E7C"/>
    <w:rsid w:val="00FF00C4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AF08EB4"/>
  <w15:docId w15:val="{1603BC27-5E03-4F3C-BAE8-B0B875A3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62"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22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B36"/>
    <w:rPr>
      <w:color w:val="0563C1" w:themeColor="hyperlink"/>
      <w:u w:val="single"/>
    </w:rPr>
  </w:style>
  <w:style w:type="character" w:customStyle="1" w:styleId="spar">
    <w:name w:val="s_par"/>
    <w:basedOn w:val="DefaultParagraphFont"/>
    <w:rsid w:val="007A2B75"/>
  </w:style>
  <w:style w:type="character" w:customStyle="1" w:styleId="apar">
    <w:name w:val="a_par"/>
    <w:basedOn w:val="DefaultParagraphFont"/>
    <w:rsid w:val="007A2B75"/>
  </w:style>
  <w:style w:type="character" w:customStyle="1" w:styleId="spct">
    <w:name w:val="s_pct"/>
    <w:basedOn w:val="DefaultParagraphFont"/>
    <w:rsid w:val="007A2B75"/>
  </w:style>
  <w:style w:type="character" w:customStyle="1" w:styleId="spctttl">
    <w:name w:val="s_pct_ttl"/>
    <w:basedOn w:val="DefaultParagraphFont"/>
    <w:rsid w:val="007A2B75"/>
  </w:style>
  <w:style w:type="character" w:customStyle="1" w:styleId="spctbdy">
    <w:name w:val="s_pct_bdy"/>
    <w:basedOn w:val="DefaultParagraphFont"/>
    <w:rsid w:val="007A2B75"/>
  </w:style>
  <w:style w:type="character" w:customStyle="1" w:styleId="slinttl">
    <w:name w:val="s_lin_ttl"/>
    <w:basedOn w:val="DefaultParagraphFont"/>
    <w:rsid w:val="007A2B75"/>
  </w:style>
  <w:style w:type="character" w:customStyle="1" w:styleId="slinbdy">
    <w:name w:val="s_lin_bdy"/>
    <w:basedOn w:val="DefaultParagraphFont"/>
    <w:rsid w:val="007A2B75"/>
  </w:style>
  <w:style w:type="paragraph" w:styleId="ListParagraph">
    <w:name w:val="List Paragraph"/>
    <w:basedOn w:val="Normal"/>
    <w:uiPriority w:val="34"/>
    <w:qFormat/>
    <w:rsid w:val="007A2B7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0D7B"/>
    <w:pPr>
      <w:spacing w:after="0" w:line="240" w:lineRule="auto"/>
    </w:pPr>
    <w:rPr>
      <w:lang w:val="ro-RO"/>
    </w:rPr>
  </w:style>
  <w:style w:type="paragraph" w:styleId="Header">
    <w:name w:val="header"/>
    <w:basedOn w:val="Normal"/>
    <w:link w:val="Head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0B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0B"/>
    <w:rPr>
      <w:lang w:val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51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D1DB6"/>
    <w:rPr>
      <w:b/>
      <w:bCs/>
    </w:rPr>
  </w:style>
  <w:style w:type="character" w:styleId="Emphasis">
    <w:name w:val="Emphasis"/>
    <w:basedOn w:val="DefaultParagraphFont"/>
    <w:uiPriority w:val="20"/>
    <w:qFormat/>
    <w:rsid w:val="00DD1DB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22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customStyle="1" w:styleId="tal1">
    <w:name w:val="tal1"/>
    <w:basedOn w:val="DefaultParagraphFont"/>
    <w:rsid w:val="005026C5"/>
  </w:style>
  <w:style w:type="paragraph" w:styleId="BodyTextIndent">
    <w:name w:val="Body Text Indent"/>
    <w:basedOn w:val="Normal"/>
    <w:link w:val="BodyTextIndentChar"/>
    <w:rsid w:val="005026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5026C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sden">
    <w:name w:val="s_den"/>
    <w:basedOn w:val="DefaultParagraphFont"/>
    <w:rsid w:val="002A59BE"/>
  </w:style>
  <w:style w:type="character" w:customStyle="1" w:styleId="shdr">
    <w:name w:val="s_hdr"/>
    <w:basedOn w:val="DefaultParagraphFont"/>
    <w:rsid w:val="002A59BE"/>
  </w:style>
  <w:style w:type="character" w:customStyle="1" w:styleId="NoSpacingChar">
    <w:name w:val="No Spacing Char"/>
    <w:link w:val="NoSpacing"/>
    <w:uiPriority w:val="1"/>
    <w:rsid w:val="00CC0BCC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64215-C9EF-4CC4-ACF5-B76F0ADC0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</TotalTime>
  <Pages>3</Pages>
  <Words>1167</Words>
  <Characters>6655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Corneliu Mihon</dc:creator>
  <cp:keywords/>
  <dc:description/>
  <cp:lastModifiedBy>Secretar</cp:lastModifiedBy>
  <cp:revision>88</cp:revision>
  <cp:lastPrinted>2020-01-29T07:40:00Z</cp:lastPrinted>
  <dcterms:created xsi:type="dcterms:W3CDTF">2019-09-11T10:52:00Z</dcterms:created>
  <dcterms:modified xsi:type="dcterms:W3CDTF">2026-05-08T14:40:00Z</dcterms:modified>
</cp:coreProperties>
</file>